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EFB08" w14:textId="11838245" w:rsidR="00F65085" w:rsidRDefault="00B97401" w:rsidP="00F65085">
      <w:pPr>
        <w:jc w:val="center"/>
        <w:rPr>
          <w:rFonts w:ascii="Modern Love" w:hAnsi="Modern Love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D7D0AA" wp14:editId="792E960A">
                <wp:simplePos x="0" y="0"/>
                <wp:positionH relativeFrom="margin">
                  <wp:posOffset>4191000</wp:posOffset>
                </wp:positionH>
                <wp:positionV relativeFrom="paragraph">
                  <wp:posOffset>5219700</wp:posOffset>
                </wp:positionV>
                <wp:extent cx="5791200" cy="1162050"/>
                <wp:effectExtent l="38100" t="57150" r="38100" b="38100"/>
                <wp:wrapSquare wrapText="bothSides"/>
                <wp:docPr id="10203234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1162050"/>
                        </a:xfrm>
                        <a:custGeom>
                          <a:avLst/>
                          <a:gdLst>
                            <a:gd name="csX0" fmla="*/ 0 w 5791200"/>
                            <a:gd name="csY0" fmla="*/ 0 h 1162050"/>
                            <a:gd name="csX1" fmla="*/ 585555 w 5791200"/>
                            <a:gd name="csY1" fmla="*/ 0 h 1162050"/>
                            <a:gd name="csX2" fmla="*/ 1055285 w 5791200"/>
                            <a:gd name="csY2" fmla="*/ 0 h 1162050"/>
                            <a:gd name="csX3" fmla="*/ 1814576 w 5791200"/>
                            <a:gd name="csY3" fmla="*/ 0 h 1162050"/>
                            <a:gd name="csX4" fmla="*/ 2400131 w 5791200"/>
                            <a:gd name="csY4" fmla="*/ 0 h 1162050"/>
                            <a:gd name="csX5" fmla="*/ 2985685 w 5791200"/>
                            <a:gd name="csY5" fmla="*/ 0 h 1162050"/>
                            <a:gd name="csX6" fmla="*/ 3744976 w 5791200"/>
                            <a:gd name="csY6" fmla="*/ 0 h 1162050"/>
                            <a:gd name="csX7" fmla="*/ 4272619 w 5791200"/>
                            <a:gd name="csY7" fmla="*/ 0 h 1162050"/>
                            <a:gd name="csX8" fmla="*/ 5031909 w 5791200"/>
                            <a:gd name="csY8" fmla="*/ 0 h 1162050"/>
                            <a:gd name="csX9" fmla="*/ 5791200 w 5791200"/>
                            <a:gd name="csY9" fmla="*/ 0 h 1162050"/>
                            <a:gd name="csX10" fmla="*/ 5791200 w 5791200"/>
                            <a:gd name="csY10" fmla="*/ 581025 h 1162050"/>
                            <a:gd name="csX11" fmla="*/ 5791200 w 5791200"/>
                            <a:gd name="csY11" fmla="*/ 1162050 h 1162050"/>
                            <a:gd name="csX12" fmla="*/ 5089821 w 5791200"/>
                            <a:gd name="csY12" fmla="*/ 1162050 h 1162050"/>
                            <a:gd name="csX13" fmla="*/ 4330531 w 5791200"/>
                            <a:gd name="csY13" fmla="*/ 1162050 h 1162050"/>
                            <a:gd name="csX14" fmla="*/ 3571240 w 5791200"/>
                            <a:gd name="csY14" fmla="*/ 1162050 h 1162050"/>
                            <a:gd name="csX15" fmla="*/ 3043597 w 5791200"/>
                            <a:gd name="csY15" fmla="*/ 1162050 h 1162050"/>
                            <a:gd name="csX16" fmla="*/ 2400131 w 5791200"/>
                            <a:gd name="csY16" fmla="*/ 1162050 h 1162050"/>
                            <a:gd name="csX17" fmla="*/ 1640840 w 5791200"/>
                            <a:gd name="csY17" fmla="*/ 1162050 h 1162050"/>
                            <a:gd name="csX18" fmla="*/ 997373 w 5791200"/>
                            <a:gd name="csY18" fmla="*/ 1162050 h 1162050"/>
                            <a:gd name="csX19" fmla="*/ 0 w 5791200"/>
                            <a:gd name="csY19" fmla="*/ 1162050 h 1162050"/>
                            <a:gd name="csX20" fmla="*/ 0 w 5791200"/>
                            <a:gd name="csY20" fmla="*/ 604266 h 1162050"/>
                            <a:gd name="csX21" fmla="*/ 0 w 5791200"/>
                            <a:gd name="csY21" fmla="*/ 0 h 11620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</a:cxnLst>
                          <a:rect l="l" t="t" r="r" b="b"/>
                          <a:pathLst>
                            <a:path w="5791200" h="1162050" extrusionOk="0">
                              <a:moveTo>
                                <a:pt x="0" y="0"/>
                              </a:moveTo>
                              <a:cubicBezTo>
                                <a:pt x="275171" y="20757"/>
                                <a:pt x="389780" y="-7463"/>
                                <a:pt x="585555" y="0"/>
                              </a:cubicBezTo>
                              <a:cubicBezTo>
                                <a:pt x="781331" y="7463"/>
                                <a:pt x="827083" y="9945"/>
                                <a:pt x="1055285" y="0"/>
                              </a:cubicBezTo>
                              <a:cubicBezTo>
                                <a:pt x="1283487" y="-9945"/>
                                <a:pt x="1640743" y="-19463"/>
                                <a:pt x="1814576" y="0"/>
                              </a:cubicBezTo>
                              <a:cubicBezTo>
                                <a:pt x="1988409" y="19463"/>
                                <a:pt x="2235545" y="3434"/>
                                <a:pt x="2400131" y="0"/>
                              </a:cubicBezTo>
                              <a:cubicBezTo>
                                <a:pt x="2564718" y="-3434"/>
                                <a:pt x="2741327" y="28867"/>
                                <a:pt x="2985685" y="0"/>
                              </a:cubicBezTo>
                              <a:cubicBezTo>
                                <a:pt x="3230043" y="-28867"/>
                                <a:pt x="3530266" y="-5153"/>
                                <a:pt x="3744976" y="0"/>
                              </a:cubicBezTo>
                              <a:cubicBezTo>
                                <a:pt x="3959686" y="5153"/>
                                <a:pt x="4138696" y="-21934"/>
                                <a:pt x="4272619" y="0"/>
                              </a:cubicBezTo>
                              <a:cubicBezTo>
                                <a:pt x="4406542" y="21934"/>
                                <a:pt x="4661749" y="35057"/>
                                <a:pt x="5031909" y="0"/>
                              </a:cubicBezTo>
                              <a:cubicBezTo>
                                <a:pt x="5402069" y="-35057"/>
                                <a:pt x="5479667" y="-18983"/>
                                <a:pt x="5791200" y="0"/>
                              </a:cubicBezTo>
                              <a:cubicBezTo>
                                <a:pt x="5807523" y="228275"/>
                                <a:pt x="5815358" y="350748"/>
                                <a:pt x="5791200" y="581025"/>
                              </a:cubicBezTo>
                              <a:cubicBezTo>
                                <a:pt x="5767042" y="811303"/>
                                <a:pt x="5790823" y="928280"/>
                                <a:pt x="5791200" y="1162050"/>
                              </a:cubicBezTo>
                              <a:cubicBezTo>
                                <a:pt x="5609089" y="1183778"/>
                                <a:pt x="5309861" y="1140067"/>
                                <a:pt x="5089821" y="1162050"/>
                              </a:cubicBezTo>
                              <a:cubicBezTo>
                                <a:pt x="4869781" y="1184033"/>
                                <a:pt x="4556543" y="1184914"/>
                                <a:pt x="4330531" y="1162050"/>
                              </a:cubicBezTo>
                              <a:cubicBezTo>
                                <a:pt x="4104519" y="1139187"/>
                                <a:pt x="3927273" y="1134572"/>
                                <a:pt x="3571240" y="1162050"/>
                              </a:cubicBezTo>
                              <a:cubicBezTo>
                                <a:pt x="3215207" y="1189528"/>
                                <a:pt x="3180285" y="1159962"/>
                                <a:pt x="3043597" y="1162050"/>
                              </a:cubicBezTo>
                              <a:cubicBezTo>
                                <a:pt x="2906909" y="1164138"/>
                                <a:pt x="2560738" y="1167812"/>
                                <a:pt x="2400131" y="1162050"/>
                              </a:cubicBezTo>
                              <a:cubicBezTo>
                                <a:pt x="2239524" y="1156288"/>
                                <a:pt x="1919016" y="1150589"/>
                                <a:pt x="1640840" y="1162050"/>
                              </a:cubicBezTo>
                              <a:cubicBezTo>
                                <a:pt x="1362664" y="1173511"/>
                                <a:pt x="1242355" y="1184766"/>
                                <a:pt x="997373" y="1162050"/>
                              </a:cubicBezTo>
                              <a:cubicBezTo>
                                <a:pt x="752391" y="1139334"/>
                                <a:pt x="218096" y="1179178"/>
                                <a:pt x="0" y="1162050"/>
                              </a:cubicBezTo>
                              <a:cubicBezTo>
                                <a:pt x="-5531" y="941079"/>
                                <a:pt x="-11787" y="853527"/>
                                <a:pt x="0" y="604266"/>
                              </a:cubicBezTo>
                              <a:cubicBezTo>
                                <a:pt x="11787" y="355005"/>
                                <a:pt x="5772" y="27312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519141A" w14:textId="31E7A0C0" w:rsidR="00C90096" w:rsidRDefault="00EA47AE" w:rsidP="007C08B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0303AA" wp14:editId="66B06533">
                                  <wp:extent cx="848995" cy="1036320"/>
                                  <wp:effectExtent l="0" t="0" r="8255" b="0"/>
                                  <wp:docPr id="1082952455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97459748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8995" cy="10363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B5CDE" w:rsidRPr="005B5CDE">
                              <w:rPr>
                                <w:noProof/>
                              </w:rPr>
                              <w:t xml:space="preserve"> </w:t>
                            </w:r>
                            <w:r w:rsidR="00E84A8D">
                              <w:rPr>
                                <w:noProof/>
                              </w:rPr>
                              <w:drawing>
                                <wp:inline distT="0" distB="0" distL="0" distR="0" wp14:anchorId="4E85CBD1" wp14:editId="7DE8EE9F">
                                  <wp:extent cx="1590675" cy="1036320"/>
                                  <wp:effectExtent l="0" t="0" r="9525" b="0"/>
                                  <wp:docPr id="472747342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27320463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90675" cy="10363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0332B" w:rsidRPr="00A0332B">
                              <w:rPr>
                                <w:noProof/>
                              </w:rPr>
                              <w:t xml:space="preserve"> </w:t>
                            </w:r>
                            <w:r w:rsidR="00A0332B" w:rsidRPr="00A0332B">
                              <w:drawing>
                                <wp:inline distT="0" distB="0" distL="0" distR="0" wp14:anchorId="441B72BA" wp14:editId="6C0D20A2">
                                  <wp:extent cx="1086485" cy="1036320"/>
                                  <wp:effectExtent l="0" t="0" r="0" b="0"/>
                                  <wp:docPr id="1383534852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45949760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6485" cy="10363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37514" w:rsidRPr="00337514">
                              <w:rPr>
                                <w:noProof/>
                              </w:rPr>
                              <w:t xml:space="preserve"> </w:t>
                            </w:r>
                            <w:r w:rsidR="00337514">
                              <w:rPr>
                                <w:noProof/>
                              </w:rPr>
                              <w:drawing>
                                <wp:inline distT="0" distB="0" distL="0" distR="0" wp14:anchorId="0DFAF45C" wp14:editId="6F7D3859">
                                  <wp:extent cx="1507490" cy="1036320"/>
                                  <wp:effectExtent l="0" t="0" r="0" b="0"/>
                                  <wp:docPr id="1103779626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10548627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07490" cy="10363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D7D0A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30pt;margin-top:411pt;width:456pt;height:91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" filled="f" strokecolor="#265317 [1609]" strokeweight="2.75pt">
                <v:textbox>
                  <w:txbxContent>
                    <w:p w14:paraId="2519141A" w14:textId="31E7A0C0" w:rsidR="00C90096" w:rsidRDefault="00EA47AE" w:rsidP="007C08B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80303AA" wp14:editId="66B06533">
                            <wp:extent cx="848995" cy="1036320"/>
                            <wp:effectExtent l="0" t="0" r="8255" b="0"/>
                            <wp:docPr id="1082952455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97459748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8995" cy="10363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B5CDE" w:rsidRPr="005B5CDE">
                        <w:rPr>
                          <w:noProof/>
                        </w:rPr>
                        <w:t xml:space="preserve"> </w:t>
                      </w:r>
                      <w:r w:rsidR="00E84A8D">
                        <w:rPr>
                          <w:noProof/>
                        </w:rPr>
                        <w:drawing>
                          <wp:inline distT="0" distB="0" distL="0" distR="0" wp14:anchorId="4E85CBD1" wp14:editId="7DE8EE9F">
                            <wp:extent cx="1590675" cy="1036320"/>
                            <wp:effectExtent l="0" t="0" r="9525" b="0"/>
                            <wp:docPr id="472747342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27320463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90675" cy="10363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0332B" w:rsidRPr="00A0332B">
                        <w:rPr>
                          <w:noProof/>
                        </w:rPr>
                        <w:t xml:space="preserve"> </w:t>
                      </w:r>
                      <w:r w:rsidR="00A0332B" w:rsidRPr="00A0332B">
                        <w:drawing>
                          <wp:inline distT="0" distB="0" distL="0" distR="0" wp14:anchorId="441B72BA" wp14:editId="6C0D20A2">
                            <wp:extent cx="1086485" cy="1036320"/>
                            <wp:effectExtent l="0" t="0" r="0" b="0"/>
                            <wp:docPr id="1383534852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45949760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6485" cy="10363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37514" w:rsidRPr="00337514">
                        <w:rPr>
                          <w:noProof/>
                        </w:rPr>
                        <w:t xml:space="preserve"> </w:t>
                      </w:r>
                      <w:r w:rsidR="00337514">
                        <w:rPr>
                          <w:noProof/>
                        </w:rPr>
                        <w:drawing>
                          <wp:inline distT="0" distB="0" distL="0" distR="0" wp14:anchorId="0DFAF45C" wp14:editId="6F7D3859">
                            <wp:extent cx="1507490" cy="1036320"/>
                            <wp:effectExtent l="0" t="0" r="0" b="0"/>
                            <wp:docPr id="1103779626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10548627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07490" cy="10363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21AA701" wp14:editId="533D7205">
                <wp:simplePos x="0" y="0"/>
                <wp:positionH relativeFrom="column">
                  <wp:posOffset>4171950</wp:posOffset>
                </wp:positionH>
                <wp:positionV relativeFrom="paragraph">
                  <wp:posOffset>561975</wp:posOffset>
                </wp:positionV>
                <wp:extent cx="5829300" cy="4524375"/>
                <wp:effectExtent l="38100" t="38100" r="38100" b="47625"/>
                <wp:wrapSquare wrapText="bothSides"/>
                <wp:docPr id="12188890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4524375"/>
                        </a:xfrm>
                        <a:custGeom>
                          <a:avLst/>
                          <a:gdLst>
                            <a:gd name="csX0" fmla="*/ 0 w 5829300"/>
                            <a:gd name="csY0" fmla="*/ 0 h 4524375"/>
                            <a:gd name="csX1" fmla="*/ 589407 w 5829300"/>
                            <a:gd name="csY1" fmla="*/ 0 h 4524375"/>
                            <a:gd name="csX2" fmla="*/ 1062228 w 5829300"/>
                            <a:gd name="csY2" fmla="*/ 0 h 4524375"/>
                            <a:gd name="csX3" fmla="*/ 1826514 w 5829300"/>
                            <a:gd name="csY3" fmla="*/ 0 h 4524375"/>
                            <a:gd name="csX4" fmla="*/ 2415921 w 5829300"/>
                            <a:gd name="csY4" fmla="*/ 0 h 4524375"/>
                            <a:gd name="csX5" fmla="*/ 3005328 w 5829300"/>
                            <a:gd name="csY5" fmla="*/ 0 h 4524375"/>
                            <a:gd name="csX6" fmla="*/ 3769614 w 5829300"/>
                            <a:gd name="csY6" fmla="*/ 0 h 4524375"/>
                            <a:gd name="csX7" fmla="*/ 4300728 w 5829300"/>
                            <a:gd name="csY7" fmla="*/ 0 h 4524375"/>
                            <a:gd name="csX8" fmla="*/ 5065014 w 5829300"/>
                            <a:gd name="csY8" fmla="*/ 0 h 4524375"/>
                            <a:gd name="csX9" fmla="*/ 5829300 w 5829300"/>
                            <a:gd name="csY9" fmla="*/ 0 h 4524375"/>
                            <a:gd name="csX10" fmla="*/ 5829300 w 5829300"/>
                            <a:gd name="csY10" fmla="*/ 646339 h 4524375"/>
                            <a:gd name="csX11" fmla="*/ 5829300 w 5829300"/>
                            <a:gd name="csY11" fmla="*/ 1292679 h 4524375"/>
                            <a:gd name="csX12" fmla="*/ 5829300 w 5829300"/>
                            <a:gd name="csY12" fmla="*/ 1984262 h 4524375"/>
                            <a:gd name="csX13" fmla="*/ 5829300 w 5829300"/>
                            <a:gd name="csY13" fmla="*/ 2494870 h 4524375"/>
                            <a:gd name="csX14" fmla="*/ 5829300 w 5829300"/>
                            <a:gd name="csY14" fmla="*/ 3141209 h 4524375"/>
                            <a:gd name="csX15" fmla="*/ 5829300 w 5829300"/>
                            <a:gd name="csY15" fmla="*/ 3787548 h 4524375"/>
                            <a:gd name="csX16" fmla="*/ 5829300 w 5829300"/>
                            <a:gd name="csY16" fmla="*/ 4524375 h 4524375"/>
                            <a:gd name="csX17" fmla="*/ 5123307 w 5829300"/>
                            <a:gd name="csY17" fmla="*/ 4524375 h 4524375"/>
                            <a:gd name="csX18" fmla="*/ 4475607 w 5829300"/>
                            <a:gd name="csY18" fmla="*/ 4524375 h 4524375"/>
                            <a:gd name="csX19" fmla="*/ 4002786 w 5829300"/>
                            <a:gd name="csY19" fmla="*/ 4524375 h 4524375"/>
                            <a:gd name="csX20" fmla="*/ 3471672 w 5829300"/>
                            <a:gd name="csY20" fmla="*/ 4524375 h 4524375"/>
                            <a:gd name="csX21" fmla="*/ 2707386 w 5829300"/>
                            <a:gd name="csY21" fmla="*/ 4524375 h 4524375"/>
                            <a:gd name="csX22" fmla="*/ 2059686 w 5829300"/>
                            <a:gd name="csY22" fmla="*/ 4524375 h 4524375"/>
                            <a:gd name="csX23" fmla="*/ 1528572 w 5829300"/>
                            <a:gd name="csY23" fmla="*/ 4524375 h 4524375"/>
                            <a:gd name="csX24" fmla="*/ 880872 w 5829300"/>
                            <a:gd name="csY24" fmla="*/ 4524375 h 4524375"/>
                            <a:gd name="csX25" fmla="*/ 0 w 5829300"/>
                            <a:gd name="csY25" fmla="*/ 4524375 h 4524375"/>
                            <a:gd name="csX26" fmla="*/ 0 w 5829300"/>
                            <a:gd name="csY26" fmla="*/ 4013767 h 4524375"/>
                            <a:gd name="csX27" fmla="*/ 0 w 5829300"/>
                            <a:gd name="csY27" fmla="*/ 3322184 h 4524375"/>
                            <a:gd name="csX28" fmla="*/ 0 w 5829300"/>
                            <a:gd name="csY28" fmla="*/ 2766332 h 4524375"/>
                            <a:gd name="csX29" fmla="*/ 0 w 5829300"/>
                            <a:gd name="csY29" fmla="*/ 2029505 h 4524375"/>
                            <a:gd name="csX30" fmla="*/ 0 w 5829300"/>
                            <a:gd name="csY30" fmla="*/ 1428410 h 4524375"/>
                            <a:gd name="csX31" fmla="*/ 0 w 5829300"/>
                            <a:gd name="csY31" fmla="*/ 917802 h 4524375"/>
                            <a:gd name="csX32" fmla="*/ 0 w 5829300"/>
                            <a:gd name="csY32" fmla="*/ 0 h 452437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  <a:cxn ang="0">
                              <a:pos x="csX30" y="csY30"/>
                            </a:cxn>
                            <a:cxn ang="0">
                              <a:pos x="csX31" y="csY31"/>
                            </a:cxn>
                            <a:cxn ang="0">
                              <a:pos x="csX32" y="csY32"/>
                            </a:cxn>
                          </a:cxnLst>
                          <a:rect l="l" t="t" r="r" b="b"/>
                          <a:pathLst>
                            <a:path w="5829300" h="4524375" extrusionOk="0">
                              <a:moveTo>
                                <a:pt x="0" y="0"/>
                              </a:moveTo>
                              <a:cubicBezTo>
                                <a:pt x="202733" y="17554"/>
                                <a:pt x="355704" y="13124"/>
                                <a:pt x="589407" y="0"/>
                              </a:cubicBezTo>
                              <a:cubicBezTo>
                                <a:pt x="823110" y="-13124"/>
                                <a:pt x="905036" y="-11022"/>
                                <a:pt x="1062228" y="0"/>
                              </a:cubicBezTo>
                              <a:cubicBezTo>
                                <a:pt x="1219420" y="11022"/>
                                <a:pt x="1670381" y="-36205"/>
                                <a:pt x="1826514" y="0"/>
                              </a:cubicBezTo>
                              <a:cubicBezTo>
                                <a:pt x="1982647" y="36205"/>
                                <a:pt x="2177470" y="-7924"/>
                                <a:pt x="2415921" y="0"/>
                              </a:cubicBezTo>
                              <a:cubicBezTo>
                                <a:pt x="2654372" y="7924"/>
                                <a:pt x="2757919" y="-22112"/>
                                <a:pt x="3005328" y="0"/>
                              </a:cubicBezTo>
                              <a:cubicBezTo>
                                <a:pt x="3252737" y="22112"/>
                                <a:pt x="3555454" y="-4118"/>
                                <a:pt x="3769614" y="0"/>
                              </a:cubicBezTo>
                              <a:cubicBezTo>
                                <a:pt x="3983774" y="4118"/>
                                <a:pt x="4068247" y="13357"/>
                                <a:pt x="4300728" y="0"/>
                              </a:cubicBezTo>
                              <a:cubicBezTo>
                                <a:pt x="4533209" y="-13357"/>
                                <a:pt x="4844305" y="19288"/>
                                <a:pt x="5065014" y="0"/>
                              </a:cubicBezTo>
                              <a:cubicBezTo>
                                <a:pt x="5285723" y="-19288"/>
                                <a:pt x="5574330" y="-8881"/>
                                <a:pt x="5829300" y="0"/>
                              </a:cubicBezTo>
                              <a:cubicBezTo>
                                <a:pt x="5848748" y="217365"/>
                                <a:pt x="5851098" y="359506"/>
                                <a:pt x="5829300" y="646339"/>
                              </a:cubicBezTo>
                              <a:cubicBezTo>
                                <a:pt x="5807502" y="933172"/>
                                <a:pt x="5812944" y="1127567"/>
                                <a:pt x="5829300" y="1292679"/>
                              </a:cubicBezTo>
                              <a:cubicBezTo>
                                <a:pt x="5845656" y="1457791"/>
                                <a:pt x="5837247" y="1655988"/>
                                <a:pt x="5829300" y="1984262"/>
                              </a:cubicBezTo>
                              <a:cubicBezTo>
                                <a:pt x="5821353" y="2312536"/>
                                <a:pt x="5840708" y="2344514"/>
                                <a:pt x="5829300" y="2494870"/>
                              </a:cubicBezTo>
                              <a:cubicBezTo>
                                <a:pt x="5817892" y="2645226"/>
                                <a:pt x="5853911" y="2975139"/>
                                <a:pt x="5829300" y="3141209"/>
                              </a:cubicBezTo>
                              <a:cubicBezTo>
                                <a:pt x="5804689" y="3307279"/>
                                <a:pt x="5836542" y="3479426"/>
                                <a:pt x="5829300" y="3787548"/>
                              </a:cubicBezTo>
                              <a:cubicBezTo>
                                <a:pt x="5822058" y="4095670"/>
                                <a:pt x="5815477" y="4322760"/>
                                <a:pt x="5829300" y="4524375"/>
                              </a:cubicBezTo>
                              <a:cubicBezTo>
                                <a:pt x="5615069" y="4557349"/>
                                <a:pt x="5311207" y="4509032"/>
                                <a:pt x="5123307" y="4524375"/>
                              </a:cubicBezTo>
                              <a:cubicBezTo>
                                <a:pt x="4935407" y="4539718"/>
                                <a:pt x="4746653" y="4539540"/>
                                <a:pt x="4475607" y="4524375"/>
                              </a:cubicBezTo>
                              <a:cubicBezTo>
                                <a:pt x="4204561" y="4509210"/>
                                <a:pt x="4128237" y="4542817"/>
                                <a:pt x="4002786" y="4524375"/>
                              </a:cubicBezTo>
                              <a:cubicBezTo>
                                <a:pt x="3877335" y="4505933"/>
                                <a:pt x="3644530" y="4524534"/>
                                <a:pt x="3471672" y="4524375"/>
                              </a:cubicBezTo>
                              <a:cubicBezTo>
                                <a:pt x="3298814" y="4524216"/>
                                <a:pt x="2913729" y="4489009"/>
                                <a:pt x="2707386" y="4524375"/>
                              </a:cubicBezTo>
                              <a:cubicBezTo>
                                <a:pt x="2501043" y="4559741"/>
                                <a:pt x="2309596" y="4506493"/>
                                <a:pt x="2059686" y="4524375"/>
                              </a:cubicBezTo>
                              <a:cubicBezTo>
                                <a:pt x="1809776" y="4542257"/>
                                <a:pt x="1635850" y="4508748"/>
                                <a:pt x="1528572" y="4524375"/>
                              </a:cubicBezTo>
                              <a:cubicBezTo>
                                <a:pt x="1421294" y="4540002"/>
                                <a:pt x="1011613" y="4511446"/>
                                <a:pt x="880872" y="4524375"/>
                              </a:cubicBezTo>
                              <a:cubicBezTo>
                                <a:pt x="750131" y="4537304"/>
                                <a:pt x="326157" y="4528415"/>
                                <a:pt x="0" y="4524375"/>
                              </a:cubicBezTo>
                              <a:cubicBezTo>
                                <a:pt x="-10775" y="4324169"/>
                                <a:pt x="-867" y="4177181"/>
                                <a:pt x="0" y="4013767"/>
                              </a:cubicBezTo>
                              <a:cubicBezTo>
                                <a:pt x="867" y="3850353"/>
                                <a:pt x="8578" y="3611095"/>
                                <a:pt x="0" y="3322184"/>
                              </a:cubicBezTo>
                              <a:cubicBezTo>
                                <a:pt x="-8578" y="3033273"/>
                                <a:pt x="-19595" y="2910530"/>
                                <a:pt x="0" y="2766332"/>
                              </a:cubicBezTo>
                              <a:cubicBezTo>
                                <a:pt x="19595" y="2622134"/>
                                <a:pt x="-17610" y="2374786"/>
                                <a:pt x="0" y="2029505"/>
                              </a:cubicBezTo>
                              <a:cubicBezTo>
                                <a:pt x="17610" y="1684224"/>
                                <a:pt x="-7235" y="1606516"/>
                                <a:pt x="0" y="1428410"/>
                              </a:cubicBezTo>
                              <a:cubicBezTo>
                                <a:pt x="7235" y="1250305"/>
                                <a:pt x="505" y="1086748"/>
                                <a:pt x="0" y="917802"/>
                              </a:cubicBezTo>
                              <a:cubicBezTo>
                                <a:pt x="-505" y="748856"/>
                                <a:pt x="15935" y="31039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9ACB2B6" w14:textId="1903E05D" w:rsidR="003330BE" w:rsidRPr="00E524CE" w:rsidRDefault="00F65085" w:rsidP="003330BE">
                            <w:pPr>
                              <w:pStyle w:val="NormalWeb"/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</w:pPr>
                            <w:r w:rsidRPr="00E524CE"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  <w:t>Vocabulary</w:t>
                            </w:r>
                          </w:p>
                          <w:p w14:paraId="738C0D11" w14:textId="3175FD44" w:rsidR="00E524CE" w:rsidRPr="00CF0154" w:rsidRDefault="00E524CE" w:rsidP="00E524C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CF0154">
                              <w:rPr>
                                <w:rFonts w:ascii="Twinkl" w:hAnsi="Twinkl"/>
                                <w:b/>
                                <w:bCs/>
                              </w:rPr>
                              <w:t>Aniconism</w:t>
                            </w:r>
                            <w:r w:rsidRPr="00CF0154">
                              <w:rPr>
                                <w:rFonts w:ascii="Twinkl" w:hAnsi="Twinkl"/>
                              </w:rPr>
                              <w:t>: avoiding images of God or holy figures in religious art and worship.</w:t>
                            </w:r>
                          </w:p>
                          <w:p w14:paraId="5EDE32A5" w14:textId="0EE81585" w:rsidR="00E524CE" w:rsidRPr="00CF0154" w:rsidRDefault="00E524CE" w:rsidP="00E524C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CF0154">
                              <w:rPr>
                                <w:rFonts w:ascii="Twinkl" w:hAnsi="Twinkl"/>
                                <w:b/>
                                <w:bCs/>
                              </w:rPr>
                              <w:t>Architecture:</w:t>
                            </w:r>
                            <w:r w:rsidRPr="00CF0154">
                              <w:rPr>
                                <w:rFonts w:ascii="Twinkl" w:hAnsi="Twinkl"/>
                              </w:rPr>
                              <w:t xml:space="preserve"> the design and style of buildings.</w:t>
                            </w:r>
                          </w:p>
                          <w:p w14:paraId="0D49CC52" w14:textId="66E9F9B3" w:rsidR="00E524CE" w:rsidRPr="00CF0154" w:rsidRDefault="00E524CE" w:rsidP="00E524C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CF0154">
                              <w:rPr>
                                <w:rFonts w:ascii="Twinkl" w:hAnsi="Twinkl"/>
                                <w:b/>
                                <w:bCs/>
                              </w:rPr>
                              <w:t>Church</w:t>
                            </w:r>
                            <w:r w:rsidRPr="00CF0154">
                              <w:rPr>
                                <w:rFonts w:ascii="Twinkl" w:hAnsi="Twinkl"/>
                              </w:rPr>
                              <w:t>: a Christian place of worship.</w:t>
                            </w:r>
                          </w:p>
                          <w:p w14:paraId="63301A3D" w14:textId="241F1F21" w:rsidR="00E524CE" w:rsidRPr="00CF0154" w:rsidRDefault="00E524CE" w:rsidP="00E524C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CF0154">
                              <w:rPr>
                                <w:rFonts w:ascii="Twinkl" w:hAnsi="Twinkl"/>
                                <w:b/>
                                <w:bCs/>
                              </w:rPr>
                              <w:t>Expression:</w:t>
                            </w:r>
                            <w:r w:rsidRPr="00CF0154">
                              <w:rPr>
                                <w:rFonts w:ascii="Twinkl" w:hAnsi="Twinkl"/>
                              </w:rPr>
                              <w:t xml:space="preserve"> showing thoughts, feelings or beliefs through words, actions or art.</w:t>
                            </w:r>
                          </w:p>
                          <w:p w14:paraId="476B75B2" w14:textId="38B64402" w:rsidR="00E524CE" w:rsidRPr="00CF0154" w:rsidRDefault="00E524CE" w:rsidP="00E524C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CF0154">
                              <w:rPr>
                                <w:rFonts w:ascii="Twinkl" w:hAnsi="Twinkl"/>
                                <w:b/>
                                <w:bCs/>
                              </w:rPr>
                              <w:t>Hadith</w:t>
                            </w:r>
                            <w:r w:rsidRPr="00CF0154">
                              <w:rPr>
                                <w:rFonts w:ascii="Twinkl" w:hAnsi="Twinkl"/>
                              </w:rPr>
                              <w:t>: a report about the words, actions or teachings of the Prophet Muhammad.</w:t>
                            </w:r>
                          </w:p>
                          <w:p w14:paraId="008EF7D9" w14:textId="089B4B2C" w:rsidR="00E524CE" w:rsidRPr="00CF0154" w:rsidRDefault="00E524CE" w:rsidP="00E524C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CF0154">
                              <w:rPr>
                                <w:rFonts w:ascii="Twinkl" w:hAnsi="Twinkl"/>
                                <w:b/>
                                <w:bCs/>
                              </w:rPr>
                              <w:t>Hymn</w:t>
                            </w:r>
                            <w:r w:rsidRPr="00CF0154">
                              <w:rPr>
                                <w:rFonts w:ascii="Twinkl" w:hAnsi="Twinkl"/>
                              </w:rPr>
                              <w:t>: a religious song used to praise or worship God.</w:t>
                            </w:r>
                          </w:p>
                          <w:p w14:paraId="07C6EC91" w14:textId="38FDB6E2" w:rsidR="00E524CE" w:rsidRPr="00CF0154" w:rsidRDefault="00E524CE" w:rsidP="00E524C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CF0154">
                              <w:rPr>
                                <w:rFonts w:ascii="Twinkl" w:hAnsi="Twinkl"/>
                                <w:b/>
                                <w:bCs/>
                              </w:rPr>
                              <w:t>Iconoclasm;</w:t>
                            </w:r>
                            <w:r w:rsidRPr="00CF0154">
                              <w:rPr>
                                <w:rFonts w:ascii="Twinkl" w:hAnsi="Twinkl"/>
                              </w:rPr>
                              <w:t xml:space="preserve"> the rejection or destruction of religious images because people believe they should not be used.</w:t>
                            </w:r>
                          </w:p>
                          <w:p w14:paraId="756E3B02" w14:textId="6AD289E7" w:rsidR="00E524CE" w:rsidRPr="00CF0154" w:rsidRDefault="00E524CE" w:rsidP="00E524C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CF0154">
                              <w:rPr>
                                <w:rFonts w:ascii="Twinkl" w:hAnsi="Twinkl"/>
                                <w:b/>
                                <w:bCs/>
                              </w:rPr>
                              <w:t>Mosque:</w:t>
                            </w:r>
                            <w:r w:rsidRPr="00CF0154">
                              <w:rPr>
                                <w:rFonts w:ascii="Twinkl" w:hAnsi="Twinkl"/>
                              </w:rPr>
                              <w:t xml:space="preserve"> a Muslim place of worship.</w:t>
                            </w:r>
                          </w:p>
                          <w:p w14:paraId="20DABA3F" w14:textId="6007C806" w:rsidR="00E524CE" w:rsidRPr="00CF0154" w:rsidRDefault="00E524CE" w:rsidP="00E524C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CF0154">
                              <w:rPr>
                                <w:rFonts w:ascii="Twinkl" w:hAnsi="Twinkl"/>
                                <w:b/>
                                <w:bCs/>
                              </w:rPr>
                              <w:t>Prophet:</w:t>
                            </w:r>
                            <w:r w:rsidRPr="00CF0154">
                              <w:rPr>
                                <w:rFonts w:ascii="Twinkl" w:hAnsi="Twinkl"/>
                              </w:rPr>
                              <w:t xml:space="preserve"> a person believed to share messages from God.</w:t>
                            </w:r>
                          </w:p>
                          <w:p w14:paraId="098905B2" w14:textId="7E10848D" w:rsidR="00E524CE" w:rsidRPr="00CF0154" w:rsidRDefault="00E524CE" w:rsidP="00E524C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CF0154">
                              <w:rPr>
                                <w:rFonts w:ascii="Twinkl" w:hAnsi="Twinkl"/>
                                <w:b/>
                                <w:bCs/>
                              </w:rPr>
                              <w:t>Symbolic:</w:t>
                            </w:r>
                            <w:r w:rsidRPr="00CF0154">
                              <w:rPr>
                                <w:rFonts w:ascii="Twinkl" w:hAnsi="Twinkl"/>
                              </w:rPr>
                              <w:t xml:space="preserve"> using an object, image or sign to represent an idea or belief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AA701" id="_x0000_s1027" type="#_x0000_t202" style="position:absolute;left:0;text-align:left;margin-left:328.5pt;margin-top:44.25pt;width:459pt;height:356.2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" filled="f" strokecolor="#265317 [1609]" strokeweight="2.75pt">
                <v:textbox>
                  <w:txbxContent>
                    <w:p w14:paraId="29ACB2B6" w14:textId="1903E05D" w:rsidR="003330BE" w:rsidRPr="00E524CE" w:rsidRDefault="00F65085" w:rsidP="003330BE">
                      <w:pPr>
                        <w:pStyle w:val="NormalWeb"/>
                        <w:rPr>
                          <w:rFonts w:ascii="Modern Love" w:hAnsi="Modern Love"/>
                          <w:sz w:val="44"/>
                          <w:szCs w:val="44"/>
                        </w:rPr>
                      </w:pPr>
                      <w:r w:rsidRPr="00E524CE">
                        <w:rPr>
                          <w:rFonts w:ascii="Modern Love" w:hAnsi="Modern Love"/>
                          <w:sz w:val="44"/>
                          <w:szCs w:val="44"/>
                        </w:rPr>
                        <w:t>Vocabulary</w:t>
                      </w:r>
                    </w:p>
                    <w:p w14:paraId="738C0D11" w14:textId="3175FD44" w:rsidR="00E524CE" w:rsidRPr="00CF0154" w:rsidRDefault="00E524CE" w:rsidP="00E524C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CF0154">
                        <w:rPr>
                          <w:rFonts w:ascii="Twinkl" w:hAnsi="Twinkl"/>
                          <w:b/>
                          <w:bCs/>
                        </w:rPr>
                        <w:t>Aniconism</w:t>
                      </w:r>
                      <w:r w:rsidRPr="00CF0154">
                        <w:rPr>
                          <w:rFonts w:ascii="Twinkl" w:hAnsi="Twinkl"/>
                        </w:rPr>
                        <w:t>: avoiding images of God or holy figures in religious art and worship.</w:t>
                      </w:r>
                    </w:p>
                    <w:p w14:paraId="5EDE32A5" w14:textId="0EE81585" w:rsidR="00E524CE" w:rsidRPr="00CF0154" w:rsidRDefault="00E524CE" w:rsidP="00E524C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CF0154">
                        <w:rPr>
                          <w:rFonts w:ascii="Twinkl" w:hAnsi="Twinkl"/>
                          <w:b/>
                          <w:bCs/>
                        </w:rPr>
                        <w:t>Architecture:</w:t>
                      </w:r>
                      <w:r w:rsidRPr="00CF0154">
                        <w:rPr>
                          <w:rFonts w:ascii="Twinkl" w:hAnsi="Twinkl"/>
                        </w:rPr>
                        <w:t xml:space="preserve"> the design and style of buildings.</w:t>
                      </w:r>
                    </w:p>
                    <w:p w14:paraId="0D49CC52" w14:textId="66E9F9B3" w:rsidR="00E524CE" w:rsidRPr="00CF0154" w:rsidRDefault="00E524CE" w:rsidP="00E524C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CF0154">
                        <w:rPr>
                          <w:rFonts w:ascii="Twinkl" w:hAnsi="Twinkl"/>
                          <w:b/>
                          <w:bCs/>
                        </w:rPr>
                        <w:t>Church</w:t>
                      </w:r>
                      <w:r w:rsidRPr="00CF0154">
                        <w:rPr>
                          <w:rFonts w:ascii="Twinkl" w:hAnsi="Twinkl"/>
                        </w:rPr>
                        <w:t>: a Christian place of worship.</w:t>
                      </w:r>
                    </w:p>
                    <w:p w14:paraId="63301A3D" w14:textId="241F1F21" w:rsidR="00E524CE" w:rsidRPr="00CF0154" w:rsidRDefault="00E524CE" w:rsidP="00E524C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CF0154">
                        <w:rPr>
                          <w:rFonts w:ascii="Twinkl" w:hAnsi="Twinkl"/>
                          <w:b/>
                          <w:bCs/>
                        </w:rPr>
                        <w:t>Expression:</w:t>
                      </w:r>
                      <w:r w:rsidRPr="00CF0154">
                        <w:rPr>
                          <w:rFonts w:ascii="Twinkl" w:hAnsi="Twinkl"/>
                        </w:rPr>
                        <w:t xml:space="preserve"> showing thoughts, feelings or beliefs through words, actions or art.</w:t>
                      </w:r>
                    </w:p>
                    <w:p w14:paraId="476B75B2" w14:textId="38B64402" w:rsidR="00E524CE" w:rsidRPr="00CF0154" w:rsidRDefault="00E524CE" w:rsidP="00E524C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CF0154">
                        <w:rPr>
                          <w:rFonts w:ascii="Twinkl" w:hAnsi="Twinkl"/>
                          <w:b/>
                          <w:bCs/>
                        </w:rPr>
                        <w:t>Hadith</w:t>
                      </w:r>
                      <w:r w:rsidRPr="00CF0154">
                        <w:rPr>
                          <w:rFonts w:ascii="Twinkl" w:hAnsi="Twinkl"/>
                        </w:rPr>
                        <w:t>: a report about the words, actions or teachings of the Prophet Muhammad.</w:t>
                      </w:r>
                    </w:p>
                    <w:p w14:paraId="008EF7D9" w14:textId="089B4B2C" w:rsidR="00E524CE" w:rsidRPr="00CF0154" w:rsidRDefault="00E524CE" w:rsidP="00E524C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CF0154">
                        <w:rPr>
                          <w:rFonts w:ascii="Twinkl" w:hAnsi="Twinkl"/>
                          <w:b/>
                          <w:bCs/>
                        </w:rPr>
                        <w:t>Hymn</w:t>
                      </w:r>
                      <w:r w:rsidRPr="00CF0154">
                        <w:rPr>
                          <w:rFonts w:ascii="Twinkl" w:hAnsi="Twinkl"/>
                        </w:rPr>
                        <w:t>: a religious song used to praise or worship God.</w:t>
                      </w:r>
                    </w:p>
                    <w:p w14:paraId="07C6EC91" w14:textId="38FDB6E2" w:rsidR="00E524CE" w:rsidRPr="00CF0154" w:rsidRDefault="00E524CE" w:rsidP="00E524C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CF0154">
                        <w:rPr>
                          <w:rFonts w:ascii="Twinkl" w:hAnsi="Twinkl"/>
                          <w:b/>
                          <w:bCs/>
                        </w:rPr>
                        <w:t>Iconoclasm;</w:t>
                      </w:r>
                      <w:r w:rsidRPr="00CF0154">
                        <w:rPr>
                          <w:rFonts w:ascii="Twinkl" w:hAnsi="Twinkl"/>
                        </w:rPr>
                        <w:t xml:space="preserve"> the rejection or destruction of religious images because people believe they should not be used.</w:t>
                      </w:r>
                    </w:p>
                    <w:p w14:paraId="756E3B02" w14:textId="6AD289E7" w:rsidR="00E524CE" w:rsidRPr="00CF0154" w:rsidRDefault="00E524CE" w:rsidP="00E524C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CF0154">
                        <w:rPr>
                          <w:rFonts w:ascii="Twinkl" w:hAnsi="Twinkl"/>
                          <w:b/>
                          <w:bCs/>
                        </w:rPr>
                        <w:t>Mosque:</w:t>
                      </w:r>
                      <w:r w:rsidRPr="00CF0154">
                        <w:rPr>
                          <w:rFonts w:ascii="Twinkl" w:hAnsi="Twinkl"/>
                        </w:rPr>
                        <w:t xml:space="preserve"> a Muslim place of worship.</w:t>
                      </w:r>
                    </w:p>
                    <w:p w14:paraId="20DABA3F" w14:textId="6007C806" w:rsidR="00E524CE" w:rsidRPr="00CF0154" w:rsidRDefault="00E524CE" w:rsidP="00E524C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CF0154">
                        <w:rPr>
                          <w:rFonts w:ascii="Twinkl" w:hAnsi="Twinkl"/>
                          <w:b/>
                          <w:bCs/>
                        </w:rPr>
                        <w:t>Prophet:</w:t>
                      </w:r>
                      <w:r w:rsidRPr="00CF0154">
                        <w:rPr>
                          <w:rFonts w:ascii="Twinkl" w:hAnsi="Twinkl"/>
                        </w:rPr>
                        <w:t xml:space="preserve"> a person believed to share messages from God.</w:t>
                      </w:r>
                    </w:p>
                    <w:p w14:paraId="098905B2" w14:textId="7E10848D" w:rsidR="00E524CE" w:rsidRPr="00CF0154" w:rsidRDefault="00E524CE" w:rsidP="00E524C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CF0154">
                        <w:rPr>
                          <w:rFonts w:ascii="Twinkl" w:hAnsi="Twinkl"/>
                          <w:b/>
                          <w:bCs/>
                        </w:rPr>
                        <w:t>Symbolic:</w:t>
                      </w:r>
                      <w:r w:rsidRPr="00CF0154">
                        <w:rPr>
                          <w:rFonts w:ascii="Twinkl" w:hAnsi="Twinkl"/>
                        </w:rPr>
                        <w:t xml:space="preserve"> using an object, image or sign to represent an idea or belief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1088845" wp14:editId="37A40167">
                <wp:simplePos x="0" y="0"/>
                <wp:positionH relativeFrom="column">
                  <wp:posOffset>9525</wp:posOffset>
                </wp:positionH>
                <wp:positionV relativeFrom="paragraph">
                  <wp:posOffset>3714750</wp:posOffset>
                </wp:positionV>
                <wp:extent cx="4095750" cy="2667000"/>
                <wp:effectExtent l="38100" t="57150" r="38100" b="57150"/>
                <wp:wrapSquare wrapText="bothSides"/>
                <wp:docPr id="62227766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2667000"/>
                        </a:xfrm>
                        <a:custGeom>
                          <a:avLst/>
                          <a:gdLst>
                            <a:gd name="csX0" fmla="*/ 0 w 4095750"/>
                            <a:gd name="csY0" fmla="*/ 0 h 2667000"/>
                            <a:gd name="csX1" fmla="*/ 641667 w 4095750"/>
                            <a:gd name="csY1" fmla="*/ 0 h 2667000"/>
                            <a:gd name="csX2" fmla="*/ 1201420 w 4095750"/>
                            <a:gd name="csY2" fmla="*/ 0 h 2667000"/>
                            <a:gd name="csX3" fmla="*/ 1965960 w 4095750"/>
                            <a:gd name="csY3" fmla="*/ 0 h 2667000"/>
                            <a:gd name="csX4" fmla="*/ 2607627 w 4095750"/>
                            <a:gd name="csY4" fmla="*/ 0 h 2667000"/>
                            <a:gd name="csX5" fmla="*/ 3249295 w 4095750"/>
                            <a:gd name="csY5" fmla="*/ 0 h 2667000"/>
                            <a:gd name="csX6" fmla="*/ 4095750 w 4095750"/>
                            <a:gd name="csY6" fmla="*/ 0 h 2667000"/>
                            <a:gd name="csX7" fmla="*/ 4095750 w 4095750"/>
                            <a:gd name="csY7" fmla="*/ 613410 h 2667000"/>
                            <a:gd name="csX8" fmla="*/ 4095750 w 4095750"/>
                            <a:gd name="csY8" fmla="*/ 1280160 h 2667000"/>
                            <a:gd name="csX9" fmla="*/ 4095750 w 4095750"/>
                            <a:gd name="csY9" fmla="*/ 1893570 h 2667000"/>
                            <a:gd name="csX10" fmla="*/ 4095750 w 4095750"/>
                            <a:gd name="csY10" fmla="*/ 2667000 h 2667000"/>
                            <a:gd name="csX11" fmla="*/ 3413125 w 4095750"/>
                            <a:gd name="csY11" fmla="*/ 2667000 h 2667000"/>
                            <a:gd name="csX12" fmla="*/ 2771458 w 4095750"/>
                            <a:gd name="csY12" fmla="*/ 2667000 h 2667000"/>
                            <a:gd name="csX13" fmla="*/ 2006918 w 4095750"/>
                            <a:gd name="csY13" fmla="*/ 2667000 h 2667000"/>
                            <a:gd name="csX14" fmla="*/ 1242378 w 4095750"/>
                            <a:gd name="csY14" fmla="*/ 2667000 h 2667000"/>
                            <a:gd name="csX15" fmla="*/ 641668 w 4095750"/>
                            <a:gd name="csY15" fmla="*/ 2667000 h 2667000"/>
                            <a:gd name="csX16" fmla="*/ 0 w 4095750"/>
                            <a:gd name="csY16" fmla="*/ 2667000 h 2667000"/>
                            <a:gd name="csX17" fmla="*/ 0 w 4095750"/>
                            <a:gd name="csY17" fmla="*/ 1946910 h 2667000"/>
                            <a:gd name="csX18" fmla="*/ 0 w 4095750"/>
                            <a:gd name="csY18" fmla="*/ 1360170 h 2667000"/>
                            <a:gd name="csX19" fmla="*/ 0 w 4095750"/>
                            <a:gd name="csY19" fmla="*/ 746760 h 2667000"/>
                            <a:gd name="csX20" fmla="*/ 0 w 4095750"/>
                            <a:gd name="csY20" fmla="*/ 0 h 26670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</a:cxnLst>
                          <a:rect l="l" t="t" r="r" b="b"/>
                          <a:pathLst>
                            <a:path w="4095750" h="2667000" extrusionOk="0">
                              <a:moveTo>
                                <a:pt x="0" y="0"/>
                              </a:moveTo>
                              <a:cubicBezTo>
                                <a:pt x="277349" y="-12831"/>
                                <a:pt x="502599" y="9205"/>
                                <a:pt x="641667" y="0"/>
                              </a:cubicBezTo>
                              <a:cubicBezTo>
                                <a:pt x="780735" y="-9205"/>
                                <a:pt x="930446" y="23387"/>
                                <a:pt x="1201420" y="0"/>
                              </a:cubicBezTo>
                              <a:cubicBezTo>
                                <a:pt x="1472394" y="-23387"/>
                                <a:pt x="1759791" y="-17676"/>
                                <a:pt x="1965960" y="0"/>
                              </a:cubicBezTo>
                              <a:cubicBezTo>
                                <a:pt x="2172129" y="17676"/>
                                <a:pt x="2296591" y="6057"/>
                                <a:pt x="2607627" y="0"/>
                              </a:cubicBezTo>
                              <a:cubicBezTo>
                                <a:pt x="2918663" y="-6057"/>
                                <a:pt x="3086054" y="31903"/>
                                <a:pt x="3249295" y="0"/>
                              </a:cubicBezTo>
                              <a:cubicBezTo>
                                <a:pt x="3412536" y="-31903"/>
                                <a:pt x="3675486" y="-36395"/>
                                <a:pt x="4095750" y="0"/>
                              </a:cubicBezTo>
                              <a:cubicBezTo>
                                <a:pt x="4066925" y="133779"/>
                                <a:pt x="4073098" y="360160"/>
                                <a:pt x="4095750" y="613410"/>
                              </a:cubicBezTo>
                              <a:cubicBezTo>
                                <a:pt x="4118403" y="866660"/>
                                <a:pt x="4081293" y="1046824"/>
                                <a:pt x="4095750" y="1280160"/>
                              </a:cubicBezTo>
                              <a:cubicBezTo>
                                <a:pt x="4110208" y="1513496"/>
                                <a:pt x="4096745" y="1593988"/>
                                <a:pt x="4095750" y="1893570"/>
                              </a:cubicBezTo>
                              <a:cubicBezTo>
                                <a:pt x="4094756" y="2193152"/>
                                <a:pt x="4095620" y="2327062"/>
                                <a:pt x="4095750" y="2667000"/>
                              </a:cubicBezTo>
                              <a:cubicBezTo>
                                <a:pt x="3830424" y="2678688"/>
                                <a:pt x="3651436" y="2681435"/>
                                <a:pt x="3413125" y="2667000"/>
                              </a:cubicBezTo>
                              <a:cubicBezTo>
                                <a:pt x="3174815" y="2652565"/>
                                <a:pt x="3021798" y="2683149"/>
                                <a:pt x="2771458" y="2667000"/>
                              </a:cubicBezTo>
                              <a:cubicBezTo>
                                <a:pt x="2521118" y="2650851"/>
                                <a:pt x="2360794" y="2704861"/>
                                <a:pt x="2006918" y="2667000"/>
                              </a:cubicBezTo>
                              <a:cubicBezTo>
                                <a:pt x="1653042" y="2629139"/>
                                <a:pt x="1560770" y="2671788"/>
                                <a:pt x="1242378" y="2667000"/>
                              </a:cubicBezTo>
                              <a:cubicBezTo>
                                <a:pt x="923986" y="2662212"/>
                                <a:pt x="937778" y="2645970"/>
                                <a:pt x="641668" y="2667000"/>
                              </a:cubicBezTo>
                              <a:cubicBezTo>
                                <a:pt x="345558" y="2688031"/>
                                <a:pt x="202618" y="2697374"/>
                                <a:pt x="0" y="2667000"/>
                              </a:cubicBezTo>
                              <a:cubicBezTo>
                                <a:pt x="1456" y="2324630"/>
                                <a:pt x="-34804" y="2203062"/>
                                <a:pt x="0" y="1946910"/>
                              </a:cubicBezTo>
                              <a:cubicBezTo>
                                <a:pt x="34804" y="1690758"/>
                                <a:pt x="-24201" y="1491267"/>
                                <a:pt x="0" y="1360170"/>
                              </a:cubicBezTo>
                              <a:cubicBezTo>
                                <a:pt x="24201" y="1229073"/>
                                <a:pt x="96" y="1049528"/>
                                <a:pt x="0" y="746760"/>
                              </a:cubicBezTo>
                              <a:cubicBezTo>
                                <a:pt x="-96" y="443992"/>
                                <a:pt x="-4472" y="19326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7EFC7EF" w14:textId="77777777" w:rsidR="00AF60BA" w:rsidRDefault="00C90096" w:rsidP="00C90096">
                            <w:pPr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</w:pPr>
                            <w:r w:rsidRPr="00BE4333"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  <w:t>We will be</w:t>
                            </w:r>
                            <w:r w:rsidR="00762B63" w:rsidRPr="00BE4333"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  <w:t>:</w:t>
                            </w:r>
                          </w:p>
                          <w:p w14:paraId="5B1DC858" w14:textId="77777777" w:rsidR="00CF0154" w:rsidRDefault="00F446CD" w:rsidP="00CF015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</w:rPr>
                            </w:pPr>
                            <w:r w:rsidRPr="00CF0154">
                              <w:rPr>
                                <w:rFonts w:ascii="Twinkl" w:hAnsi="Twinkl"/>
                              </w:rPr>
                              <w:t>Sho</w:t>
                            </w:r>
                            <w:r w:rsidR="00AA69A1" w:rsidRPr="00CF0154">
                              <w:rPr>
                                <w:rFonts w:ascii="Twinkl" w:hAnsi="Twinkl"/>
                              </w:rPr>
                              <w:t>wing an</w:t>
                            </w:r>
                            <w:r w:rsidRPr="00CF0154">
                              <w:rPr>
                                <w:rFonts w:ascii="Twinkl" w:hAnsi="Twinkl"/>
                              </w:rPr>
                              <w:t xml:space="preserve"> awareness that talking about religion and belief can be complex.</w:t>
                            </w:r>
                          </w:p>
                          <w:p w14:paraId="0BA22C00" w14:textId="2248BA3F" w:rsidR="00F446CD" w:rsidRPr="00CF0154" w:rsidRDefault="00F446CD" w:rsidP="00CF0154">
                            <w:pPr>
                              <w:pStyle w:val="ListParagraph"/>
                              <w:rPr>
                                <w:rFonts w:ascii="Twinkl" w:hAnsi="Twinkl"/>
                              </w:rPr>
                            </w:pPr>
                            <w:r w:rsidRPr="00CF0154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</w:p>
                          <w:p w14:paraId="04047724" w14:textId="4FD094C0" w:rsidR="00F446CD" w:rsidRDefault="00F446CD" w:rsidP="00CF015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</w:rPr>
                            </w:pPr>
                            <w:r w:rsidRPr="00CF0154">
                              <w:rPr>
                                <w:rFonts w:ascii="Twinkl" w:hAnsi="Twinkl"/>
                              </w:rPr>
                              <w:t>Explain</w:t>
                            </w:r>
                            <w:r w:rsidR="00AA69A1" w:rsidRPr="00CF0154">
                              <w:rPr>
                                <w:rFonts w:ascii="Twinkl" w:hAnsi="Twinkl"/>
                              </w:rPr>
                              <w:t>ing</w:t>
                            </w:r>
                            <w:r w:rsidRPr="00CF0154">
                              <w:rPr>
                                <w:rFonts w:ascii="Twinkl" w:hAnsi="Twinkl"/>
                              </w:rPr>
                              <w:t xml:space="preserve"> how beliefs impact on and influence individual lives, communities and society, and how individuals, communities and society can also shape beliefs.</w:t>
                            </w:r>
                          </w:p>
                          <w:p w14:paraId="1231AAA8" w14:textId="77777777" w:rsidR="00CF0154" w:rsidRPr="00CF0154" w:rsidRDefault="00CF0154" w:rsidP="00CF0154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  <w:p w14:paraId="5BACEB40" w14:textId="543F514F" w:rsidR="00F446CD" w:rsidRPr="00CF0154" w:rsidRDefault="00F446CD" w:rsidP="00CF015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</w:rPr>
                            </w:pPr>
                            <w:r w:rsidRPr="00CF0154">
                              <w:rPr>
                                <w:rFonts w:ascii="Twinkl" w:hAnsi="Twinkl"/>
                              </w:rPr>
                              <w:t>Describ</w:t>
                            </w:r>
                            <w:r w:rsidR="00AA69A1" w:rsidRPr="00CF0154">
                              <w:rPr>
                                <w:rFonts w:ascii="Twinkl" w:hAnsi="Twinkl"/>
                              </w:rPr>
                              <w:t>ing</w:t>
                            </w:r>
                            <w:r w:rsidRPr="00CF0154">
                              <w:rPr>
                                <w:rFonts w:ascii="Twinkl" w:hAnsi="Twinkl"/>
                              </w:rPr>
                              <w:t xml:space="preserve"> ways in which beliefs shape the way Christians/Muslims view the world in which they live and how they view others. </w:t>
                            </w:r>
                          </w:p>
                          <w:p w14:paraId="716B5591" w14:textId="13C9D4AA" w:rsidR="00762B63" w:rsidRPr="00624803" w:rsidRDefault="00762B63" w:rsidP="00C90096">
                            <w:pPr>
                              <w:rPr>
                                <w:rFonts w:ascii="Twinkl" w:hAnsi="Twink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88845" id="_x0000_s1028" type="#_x0000_t202" style="position:absolute;left:0;text-align:left;margin-left:.75pt;margin-top:292.5pt;width:322.5pt;height:210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" filled="f" strokecolor="#265317 [1609]" strokeweight="2.75pt">
                <v:textbox>
                  <w:txbxContent>
                    <w:p w14:paraId="17EFC7EF" w14:textId="77777777" w:rsidR="00AF60BA" w:rsidRDefault="00C90096" w:rsidP="00C90096">
                      <w:pPr>
                        <w:rPr>
                          <w:rFonts w:ascii="Modern Love" w:hAnsi="Modern Love"/>
                          <w:sz w:val="44"/>
                          <w:szCs w:val="44"/>
                        </w:rPr>
                      </w:pPr>
                      <w:r w:rsidRPr="00BE4333">
                        <w:rPr>
                          <w:rFonts w:ascii="Modern Love" w:hAnsi="Modern Love"/>
                          <w:sz w:val="44"/>
                          <w:szCs w:val="44"/>
                        </w:rPr>
                        <w:t>We will be</w:t>
                      </w:r>
                      <w:r w:rsidR="00762B63" w:rsidRPr="00BE4333">
                        <w:rPr>
                          <w:rFonts w:ascii="Modern Love" w:hAnsi="Modern Love"/>
                          <w:sz w:val="44"/>
                          <w:szCs w:val="44"/>
                        </w:rPr>
                        <w:t>:</w:t>
                      </w:r>
                    </w:p>
                    <w:p w14:paraId="5B1DC858" w14:textId="77777777" w:rsidR="00CF0154" w:rsidRDefault="00F446CD" w:rsidP="00CF015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</w:rPr>
                      </w:pPr>
                      <w:r w:rsidRPr="00CF0154">
                        <w:rPr>
                          <w:rFonts w:ascii="Twinkl" w:hAnsi="Twinkl"/>
                        </w:rPr>
                        <w:t>Sho</w:t>
                      </w:r>
                      <w:r w:rsidR="00AA69A1" w:rsidRPr="00CF0154">
                        <w:rPr>
                          <w:rFonts w:ascii="Twinkl" w:hAnsi="Twinkl"/>
                        </w:rPr>
                        <w:t>wing an</w:t>
                      </w:r>
                      <w:r w:rsidRPr="00CF0154">
                        <w:rPr>
                          <w:rFonts w:ascii="Twinkl" w:hAnsi="Twinkl"/>
                        </w:rPr>
                        <w:t xml:space="preserve"> awareness that talking about religion and belief can be complex.</w:t>
                      </w:r>
                    </w:p>
                    <w:p w14:paraId="0BA22C00" w14:textId="2248BA3F" w:rsidR="00F446CD" w:rsidRPr="00CF0154" w:rsidRDefault="00F446CD" w:rsidP="00CF0154">
                      <w:pPr>
                        <w:pStyle w:val="ListParagraph"/>
                        <w:rPr>
                          <w:rFonts w:ascii="Twinkl" w:hAnsi="Twinkl"/>
                        </w:rPr>
                      </w:pPr>
                      <w:r w:rsidRPr="00CF0154">
                        <w:rPr>
                          <w:rFonts w:ascii="Twinkl" w:hAnsi="Twinkl"/>
                        </w:rPr>
                        <w:t xml:space="preserve"> </w:t>
                      </w:r>
                    </w:p>
                    <w:p w14:paraId="04047724" w14:textId="4FD094C0" w:rsidR="00F446CD" w:rsidRDefault="00F446CD" w:rsidP="00CF015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</w:rPr>
                      </w:pPr>
                      <w:r w:rsidRPr="00CF0154">
                        <w:rPr>
                          <w:rFonts w:ascii="Twinkl" w:hAnsi="Twinkl"/>
                        </w:rPr>
                        <w:t>Explain</w:t>
                      </w:r>
                      <w:r w:rsidR="00AA69A1" w:rsidRPr="00CF0154">
                        <w:rPr>
                          <w:rFonts w:ascii="Twinkl" w:hAnsi="Twinkl"/>
                        </w:rPr>
                        <w:t>ing</w:t>
                      </w:r>
                      <w:r w:rsidRPr="00CF0154">
                        <w:rPr>
                          <w:rFonts w:ascii="Twinkl" w:hAnsi="Twinkl"/>
                        </w:rPr>
                        <w:t xml:space="preserve"> how beliefs impact on and influence individual lives, communities and society, and how individuals, communities and society can also shape beliefs.</w:t>
                      </w:r>
                    </w:p>
                    <w:p w14:paraId="1231AAA8" w14:textId="77777777" w:rsidR="00CF0154" w:rsidRPr="00CF0154" w:rsidRDefault="00CF0154" w:rsidP="00CF0154">
                      <w:pPr>
                        <w:rPr>
                          <w:rFonts w:ascii="Twinkl" w:hAnsi="Twinkl"/>
                        </w:rPr>
                      </w:pPr>
                    </w:p>
                    <w:p w14:paraId="5BACEB40" w14:textId="543F514F" w:rsidR="00F446CD" w:rsidRPr="00CF0154" w:rsidRDefault="00F446CD" w:rsidP="00CF015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</w:rPr>
                      </w:pPr>
                      <w:r w:rsidRPr="00CF0154">
                        <w:rPr>
                          <w:rFonts w:ascii="Twinkl" w:hAnsi="Twinkl"/>
                        </w:rPr>
                        <w:t>Describ</w:t>
                      </w:r>
                      <w:r w:rsidR="00AA69A1" w:rsidRPr="00CF0154">
                        <w:rPr>
                          <w:rFonts w:ascii="Twinkl" w:hAnsi="Twinkl"/>
                        </w:rPr>
                        <w:t>ing</w:t>
                      </w:r>
                      <w:r w:rsidRPr="00CF0154">
                        <w:rPr>
                          <w:rFonts w:ascii="Twinkl" w:hAnsi="Twinkl"/>
                        </w:rPr>
                        <w:t xml:space="preserve"> ways in which beliefs shape the way Christians/Muslims view the world in which they live and how they view others. </w:t>
                      </w:r>
                    </w:p>
                    <w:p w14:paraId="716B5591" w14:textId="13C9D4AA" w:rsidR="00762B63" w:rsidRPr="00624803" w:rsidRDefault="00762B63" w:rsidP="00C90096">
                      <w:pPr>
                        <w:rPr>
                          <w:rFonts w:ascii="Twinkl" w:hAnsi="Twinkl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7455C7" wp14:editId="321DF39F">
                <wp:simplePos x="0" y="0"/>
                <wp:positionH relativeFrom="column">
                  <wp:posOffset>-9525</wp:posOffset>
                </wp:positionH>
                <wp:positionV relativeFrom="paragraph">
                  <wp:posOffset>552450</wp:posOffset>
                </wp:positionV>
                <wp:extent cx="4067175" cy="3086100"/>
                <wp:effectExtent l="38100" t="38100" r="47625" b="38100"/>
                <wp:wrapSquare wrapText="bothSides"/>
                <wp:docPr id="202715714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7175" cy="3086100"/>
                        </a:xfrm>
                        <a:custGeom>
                          <a:avLst/>
                          <a:gdLst>
                            <a:gd name="csX0" fmla="*/ 0 w 4067175"/>
                            <a:gd name="csY0" fmla="*/ 0 h 3086100"/>
                            <a:gd name="csX1" fmla="*/ 637191 w 4067175"/>
                            <a:gd name="csY1" fmla="*/ 0 h 3086100"/>
                            <a:gd name="csX2" fmla="*/ 1193038 w 4067175"/>
                            <a:gd name="csY2" fmla="*/ 0 h 3086100"/>
                            <a:gd name="csX3" fmla="*/ 1952244 w 4067175"/>
                            <a:gd name="csY3" fmla="*/ 0 h 3086100"/>
                            <a:gd name="csX4" fmla="*/ 2589435 w 4067175"/>
                            <a:gd name="csY4" fmla="*/ 0 h 3086100"/>
                            <a:gd name="csX5" fmla="*/ 3226625 w 4067175"/>
                            <a:gd name="csY5" fmla="*/ 0 h 3086100"/>
                            <a:gd name="csX6" fmla="*/ 4067175 w 4067175"/>
                            <a:gd name="csY6" fmla="*/ 0 h 3086100"/>
                            <a:gd name="csX7" fmla="*/ 4067175 w 4067175"/>
                            <a:gd name="csY7" fmla="*/ 555498 h 3086100"/>
                            <a:gd name="csX8" fmla="*/ 4067175 w 4067175"/>
                            <a:gd name="csY8" fmla="*/ 1172718 h 3086100"/>
                            <a:gd name="csX9" fmla="*/ 4067175 w 4067175"/>
                            <a:gd name="csY9" fmla="*/ 1728216 h 3086100"/>
                            <a:gd name="csX10" fmla="*/ 4067175 w 4067175"/>
                            <a:gd name="csY10" fmla="*/ 2283714 h 3086100"/>
                            <a:gd name="csX11" fmla="*/ 4067175 w 4067175"/>
                            <a:gd name="csY11" fmla="*/ 3086100 h 3086100"/>
                            <a:gd name="csX12" fmla="*/ 3348641 w 4067175"/>
                            <a:gd name="csY12" fmla="*/ 3086100 h 3086100"/>
                            <a:gd name="csX13" fmla="*/ 2589435 w 4067175"/>
                            <a:gd name="csY13" fmla="*/ 3086100 h 3086100"/>
                            <a:gd name="csX14" fmla="*/ 1830229 w 4067175"/>
                            <a:gd name="csY14" fmla="*/ 3086100 h 3086100"/>
                            <a:gd name="csX15" fmla="*/ 1233710 w 4067175"/>
                            <a:gd name="csY15" fmla="*/ 3086100 h 3086100"/>
                            <a:gd name="csX16" fmla="*/ 0 w 4067175"/>
                            <a:gd name="csY16" fmla="*/ 3086100 h 3086100"/>
                            <a:gd name="csX17" fmla="*/ 0 w 4067175"/>
                            <a:gd name="csY17" fmla="*/ 2407158 h 3086100"/>
                            <a:gd name="csX18" fmla="*/ 0 w 4067175"/>
                            <a:gd name="csY18" fmla="*/ 1882521 h 3086100"/>
                            <a:gd name="csX19" fmla="*/ 0 w 4067175"/>
                            <a:gd name="csY19" fmla="*/ 1327023 h 3086100"/>
                            <a:gd name="csX20" fmla="*/ 0 w 4067175"/>
                            <a:gd name="csY20" fmla="*/ 771525 h 3086100"/>
                            <a:gd name="csX21" fmla="*/ 0 w 4067175"/>
                            <a:gd name="csY21" fmla="*/ 0 h 30861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</a:cxnLst>
                          <a:rect l="l" t="t" r="r" b="b"/>
                          <a:pathLst>
                            <a:path w="4067175" h="3086100" extrusionOk="0">
                              <a:moveTo>
                                <a:pt x="0" y="0"/>
                              </a:moveTo>
                              <a:cubicBezTo>
                                <a:pt x="185859" y="-19264"/>
                                <a:pt x="509598" y="6155"/>
                                <a:pt x="637191" y="0"/>
                              </a:cubicBezTo>
                              <a:cubicBezTo>
                                <a:pt x="764784" y="-6155"/>
                                <a:pt x="1081268" y="13556"/>
                                <a:pt x="1193038" y="0"/>
                              </a:cubicBezTo>
                              <a:cubicBezTo>
                                <a:pt x="1304808" y="-13556"/>
                                <a:pt x="1722025" y="-19010"/>
                                <a:pt x="1952244" y="0"/>
                              </a:cubicBezTo>
                              <a:cubicBezTo>
                                <a:pt x="2182463" y="19010"/>
                                <a:pt x="2355008" y="16864"/>
                                <a:pt x="2589435" y="0"/>
                              </a:cubicBezTo>
                              <a:cubicBezTo>
                                <a:pt x="2823862" y="-16864"/>
                                <a:pt x="2928356" y="-15515"/>
                                <a:pt x="3226625" y="0"/>
                              </a:cubicBezTo>
                              <a:cubicBezTo>
                                <a:pt x="3524894" y="15515"/>
                                <a:pt x="3799574" y="-38432"/>
                                <a:pt x="4067175" y="0"/>
                              </a:cubicBezTo>
                              <a:cubicBezTo>
                                <a:pt x="4059990" y="175246"/>
                                <a:pt x="4092376" y="388738"/>
                                <a:pt x="4067175" y="555498"/>
                              </a:cubicBezTo>
                              <a:cubicBezTo>
                                <a:pt x="4041974" y="722258"/>
                                <a:pt x="4095199" y="913449"/>
                                <a:pt x="4067175" y="1172718"/>
                              </a:cubicBezTo>
                              <a:cubicBezTo>
                                <a:pt x="4039151" y="1431987"/>
                                <a:pt x="4055825" y="1486207"/>
                                <a:pt x="4067175" y="1728216"/>
                              </a:cubicBezTo>
                              <a:cubicBezTo>
                                <a:pt x="4078525" y="1970225"/>
                                <a:pt x="4072150" y="2034166"/>
                                <a:pt x="4067175" y="2283714"/>
                              </a:cubicBezTo>
                              <a:cubicBezTo>
                                <a:pt x="4062200" y="2533262"/>
                                <a:pt x="4074094" y="2911839"/>
                                <a:pt x="4067175" y="3086100"/>
                              </a:cubicBezTo>
                              <a:cubicBezTo>
                                <a:pt x="3779518" y="3054009"/>
                                <a:pt x="3689109" y="3088806"/>
                                <a:pt x="3348641" y="3086100"/>
                              </a:cubicBezTo>
                              <a:cubicBezTo>
                                <a:pt x="3008173" y="3083394"/>
                                <a:pt x="2868683" y="3050085"/>
                                <a:pt x="2589435" y="3086100"/>
                              </a:cubicBezTo>
                              <a:cubicBezTo>
                                <a:pt x="2310187" y="3122115"/>
                                <a:pt x="2185551" y="3069641"/>
                                <a:pt x="1830229" y="3086100"/>
                              </a:cubicBezTo>
                              <a:cubicBezTo>
                                <a:pt x="1474907" y="3102559"/>
                                <a:pt x="1512709" y="3079389"/>
                                <a:pt x="1233710" y="3086100"/>
                              </a:cubicBezTo>
                              <a:cubicBezTo>
                                <a:pt x="954711" y="3092811"/>
                                <a:pt x="457835" y="3038824"/>
                                <a:pt x="0" y="3086100"/>
                              </a:cubicBezTo>
                              <a:cubicBezTo>
                                <a:pt x="-4717" y="2881907"/>
                                <a:pt x="14574" y="2662392"/>
                                <a:pt x="0" y="2407158"/>
                              </a:cubicBezTo>
                              <a:cubicBezTo>
                                <a:pt x="-14574" y="2151924"/>
                                <a:pt x="-25744" y="2128146"/>
                                <a:pt x="0" y="1882521"/>
                              </a:cubicBezTo>
                              <a:cubicBezTo>
                                <a:pt x="25744" y="1636896"/>
                                <a:pt x="26384" y="1581773"/>
                                <a:pt x="0" y="1327023"/>
                              </a:cubicBezTo>
                              <a:cubicBezTo>
                                <a:pt x="-26384" y="1072273"/>
                                <a:pt x="-3443" y="934611"/>
                                <a:pt x="0" y="771525"/>
                              </a:cubicBezTo>
                              <a:cubicBezTo>
                                <a:pt x="3443" y="608439"/>
                                <a:pt x="-6287" y="31928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60F9A70" w14:textId="1694DB35" w:rsidR="00824531" w:rsidRDefault="00FA05A8" w:rsidP="00C9241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  <w:t>Key Learning</w:t>
                            </w:r>
                          </w:p>
                          <w:p w14:paraId="3058E90C" w14:textId="1918CB64" w:rsidR="00830D19" w:rsidRPr="00830D19" w:rsidRDefault="003314E9" w:rsidP="00255B15">
                            <w:pPr>
                              <w:pStyle w:val="NormalWeb"/>
                              <w:spacing w:after="0"/>
                              <w:rPr>
                                <w:rFonts w:ascii="Twinkl" w:eastAsiaTheme="majorEastAsia" w:hAnsi="Twinkl"/>
                              </w:rPr>
                            </w:pPr>
                            <w:r>
                              <w:rPr>
                                <w:rFonts w:ascii="Twinkl" w:eastAsiaTheme="majorEastAsia" w:hAnsi="Twinkl"/>
                              </w:rPr>
                              <w:t>R</w:t>
                            </w:r>
                            <w:r w:rsidR="00830D19" w:rsidRPr="00830D19">
                              <w:rPr>
                                <w:rFonts w:ascii="Twinkl" w:eastAsiaTheme="majorEastAsia" w:hAnsi="Twinkl"/>
                              </w:rPr>
                              <w:t xml:space="preserve">ole of music in worship in the history of the Christian Church. </w:t>
                            </w:r>
                          </w:p>
                          <w:p w14:paraId="0CFE53C8" w14:textId="5AAD7EE0" w:rsidR="00830D19" w:rsidRPr="00830D19" w:rsidRDefault="00E87CED" w:rsidP="00255B15">
                            <w:pPr>
                              <w:pStyle w:val="NormalWeb"/>
                              <w:spacing w:after="0"/>
                              <w:rPr>
                                <w:rFonts w:ascii="Twinkl" w:eastAsiaTheme="majorEastAsia" w:hAnsi="Twinkl"/>
                              </w:rPr>
                            </w:pPr>
                            <w:r>
                              <w:rPr>
                                <w:rFonts w:ascii="Twinkl" w:eastAsiaTheme="majorEastAsia" w:hAnsi="Twinkl"/>
                              </w:rPr>
                              <w:t>H</w:t>
                            </w:r>
                            <w:r w:rsidR="00830D19" w:rsidRPr="00830D19">
                              <w:rPr>
                                <w:rFonts w:ascii="Twinkl" w:eastAsiaTheme="majorEastAsia" w:hAnsi="Twinkl"/>
                              </w:rPr>
                              <w:t xml:space="preserve">ow art has been used in Christianity to reflect key events and facilitate worship. </w:t>
                            </w:r>
                          </w:p>
                          <w:p w14:paraId="31F3FDD4" w14:textId="4A9DD568" w:rsidR="00830D19" w:rsidRPr="00830D19" w:rsidRDefault="00E87CED" w:rsidP="00255B15">
                            <w:pPr>
                              <w:pStyle w:val="NormalWeb"/>
                              <w:spacing w:after="0"/>
                              <w:rPr>
                                <w:rFonts w:ascii="Twinkl" w:eastAsiaTheme="majorEastAsia" w:hAnsi="Twinkl"/>
                              </w:rPr>
                            </w:pPr>
                            <w:r>
                              <w:rPr>
                                <w:rFonts w:ascii="Twinkl" w:eastAsiaTheme="majorEastAsia" w:hAnsi="Twinkl"/>
                              </w:rPr>
                              <w:t>K</w:t>
                            </w:r>
                            <w:r w:rsidR="00830D19" w:rsidRPr="00830D19">
                              <w:rPr>
                                <w:rFonts w:ascii="Twinkl" w:eastAsiaTheme="majorEastAsia" w:hAnsi="Twinkl"/>
                              </w:rPr>
                              <w:t xml:space="preserve">ey teachings from the Quran, the Hadith and important Muslim teachers (Al-Ghazali) in regard to the use of music and art. </w:t>
                            </w:r>
                          </w:p>
                          <w:p w14:paraId="63941C84" w14:textId="00A0E056" w:rsidR="00DB4EAA" w:rsidRPr="00F536FE" w:rsidRDefault="00E87CED" w:rsidP="00F536FE">
                            <w:pPr>
                              <w:pStyle w:val="NormalWeb"/>
                              <w:spacing w:after="0"/>
                              <w:rPr>
                                <w:rFonts w:ascii="Twinkl" w:eastAsiaTheme="majorEastAsia" w:hAnsi="Twinkl"/>
                              </w:rPr>
                            </w:pPr>
                            <w:r>
                              <w:rPr>
                                <w:rFonts w:ascii="Twinkl" w:eastAsiaTheme="majorEastAsia" w:hAnsi="Twinkl"/>
                              </w:rPr>
                              <w:t>R</w:t>
                            </w:r>
                            <w:r w:rsidR="00830D19" w:rsidRPr="00F95E95">
                              <w:rPr>
                                <w:rFonts w:ascii="Twinkl" w:eastAsiaTheme="majorEastAsia" w:hAnsi="Twinkl"/>
                              </w:rPr>
                              <w:t>esponse</w:t>
                            </w:r>
                            <w:r w:rsidR="00554932">
                              <w:rPr>
                                <w:rFonts w:ascii="Twinkl" w:eastAsiaTheme="majorEastAsia" w:hAnsi="Twinkl"/>
                              </w:rPr>
                              <w:t xml:space="preserve"> </w:t>
                            </w:r>
                            <w:r w:rsidR="00830D19" w:rsidRPr="00F95E95">
                              <w:rPr>
                                <w:rFonts w:ascii="Twinkl" w:eastAsiaTheme="majorEastAsia" w:hAnsi="Twinkl"/>
                              </w:rPr>
                              <w:t xml:space="preserve">to instances of Aniconism and Iconoclasm </w:t>
                            </w:r>
                            <w:r>
                              <w:rPr>
                                <w:rFonts w:ascii="Twinkl" w:eastAsiaTheme="majorEastAsia" w:hAnsi="Twinkl"/>
                              </w:rPr>
                              <w:t>by</w:t>
                            </w:r>
                            <w:r w:rsidR="00830D19" w:rsidRPr="00F95E95">
                              <w:rPr>
                                <w:rFonts w:ascii="Twinkl" w:eastAsiaTheme="majorEastAsia" w:hAnsi="Twinkl"/>
                              </w:rPr>
                              <w:t xml:space="preserve"> Muslims and Christian</w:t>
                            </w:r>
                            <w:r w:rsidR="00A41BC5">
                              <w:rPr>
                                <w:rFonts w:ascii="Twinkl" w:eastAsiaTheme="majorEastAsia" w:hAnsi="Twinkl"/>
                              </w:rPr>
                              <w:t>s</w:t>
                            </w:r>
                            <w:r w:rsidR="00AA69A1">
                              <w:rPr>
                                <w:rFonts w:ascii="Twinkl" w:eastAsiaTheme="majorEastAsia" w:hAnsi="Twinkl"/>
                              </w:rPr>
                              <w:t xml:space="preserve"> in</w:t>
                            </w:r>
                            <w:r w:rsidR="00830D19" w:rsidRPr="00F95E95">
                              <w:rPr>
                                <w:rFonts w:ascii="Twinkl" w:eastAsiaTheme="majorEastAsia" w:hAnsi="Twinkl"/>
                              </w:rPr>
                              <w:t xml:space="preserve"> history.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455C7" id="_x0000_s1029" type="#_x0000_t202" style="position:absolute;left:0;text-align:left;margin-left:-.75pt;margin-top:43.5pt;width:320.25pt;height:243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" filled="f" strokecolor="#265317 [1609]" strokeweight="2.75pt">
                <v:textbox>
                  <w:txbxContent>
                    <w:p w14:paraId="160F9A70" w14:textId="1694DB35" w:rsidR="00824531" w:rsidRDefault="00FA05A8" w:rsidP="00C9241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  <w:r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  <w:t>Key Learning</w:t>
                      </w:r>
                    </w:p>
                    <w:p w14:paraId="3058E90C" w14:textId="1918CB64" w:rsidR="00830D19" w:rsidRPr="00830D19" w:rsidRDefault="003314E9" w:rsidP="00255B15">
                      <w:pPr>
                        <w:pStyle w:val="NormalWeb"/>
                        <w:spacing w:after="0"/>
                        <w:rPr>
                          <w:rFonts w:ascii="Twinkl" w:eastAsiaTheme="majorEastAsia" w:hAnsi="Twinkl"/>
                        </w:rPr>
                      </w:pPr>
                      <w:r>
                        <w:rPr>
                          <w:rFonts w:ascii="Twinkl" w:eastAsiaTheme="majorEastAsia" w:hAnsi="Twinkl"/>
                        </w:rPr>
                        <w:t>R</w:t>
                      </w:r>
                      <w:r w:rsidR="00830D19" w:rsidRPr="00830D19">
                        <w:rPr>
                          <w:rFonts w:ascii="Twinkl" w:eastAsiaTheme="majorEastAsia" w:hAnsi="Twinkl"/>
                        </w:rPr>
                        <w:t xml:space="preserve">ole of music in worship in the history of the Christian Church. </w:t>
                      </w:r>
                    </w:p>
                    <w:p w14:paraId="0CFE53C8" w14:textId="5AAD7EE0" w:rsidR="00830D19" w:rsidRPr="00830D19" w:rsidRDefault="00E87CED" w:rsidP="00255B15">
                      <w:pPr>
                        <w:pStyle w:val="NormalWeb"/>
                        <w:spacing w:after="0"/>
                        <w:rPr>
                          <w:rFonts w:ascii="Twinkl" w:eastAsiaTheme="majorEastAsia" w:hAnsi="Twinkl"/>
                        </w:rPr>
                      </w:pPr>
                      <w:r>
                        <w:rPr>
                          <w:rFonts w:ascii="Twinkl" w:eastAsiaTheme="majorEastAsia" w:hAnsi="Twinkl"/>
                        </w:rPr>
                        <w:t>H</w:t>
                      </w:r>
                      <w:r w:rsidR="00830D19" w:rsidRPr="00830D19">
                        <w:rPr>
                          <w:rFonts w:ascii="Twinkl" w:eastAsiaTheme="majorEastAsia" w:hAnsi="Twinkl"/>
                        </w:rPr>
                        <w:t xml:space="preserve">ow art has been used in Christianity to reflect key events and facilitate worship. </w:t>
                      </w:r>
                    </w:p>
                    <w:p w14:paraId="31F3FDD4" w14:textId="4A9DD568" w:rsidR="00830D19" w:rsidRPr="00830D19" w:rsidRDefault="00E87CED" w:rsidP="00255B15">
                      <w:pPr>
                        <w:pStyle w:val="NormalWeb"/>
                        <w:spacing w:after="0"/>
                        <w:rPr>
                          <w:rFonts w:ascii="Twinkl" w:eastAsiaTheme="majorEastAsia" w:hAnsi="Twinkl"/>
                        </w:rPr>
                      </w:pPr>
                      <w:r>
                        <w:rPr>
                          <w:rFonts w:ascii="Twinkl" w:eastAsiaTheme="majorEastAsia" w:hAnsi="Twinkl"/>
                        </w:rPr>
                        <w:t>K</w:t>
                      </w:r>
                      <w:r w:rsidR="00830D19" w:rsidRPr="00830D19">
                        <w:rPr>
                          <w:rFonts w:ascii="Twinkl" w:eastAsiaTheme="majorEastAsia" w:hAnsi="Twinkl"/>
                        </w:rPr>
                        <w:t xml:space="preserve">ey teachings from the Quran, the Hadith and important Muslim teachers (Al-Ghazali) in regard to the use of music and art. </w:t>
                      </w:r>
                    </w:p>
                    <w:p w14:paraId="63941C84" w14:textId="00A0E056" w:rsidR="00DB4EAA" w:rsidRPr="00F536FE" w:rsidRDefault="00E87CED" w:rsidP="00F536FE">
                      <w:pPr>
                        <w:pStyle w:val="NormalWeb"/>
                        <w:spacing w:after="0"/>
                        <w:rPr>
                          <w:rFonts w:ascii="Twinkl" w:eastAsiaTheme="majorEastAsia" w:hAnsi="Twinkl"/>
                        </w:rPr>
                      </w:pPr>
                      <w:r>
                        <w:rPr>
                          <w:rFonts w:ascii="Twinkl" w:eastAsiaTheme="majorEastAsia" w:hAnsi="Twinkl"/>
                        </w:rPr>
                        <w:t>R</w:t>
                      </w:r>
                      <w:r w:rsidR="00830D19" w:rsidRPr="00F95E95">
                        <w:rPr>
                          <w:rFonts w:ascii="Twinkl" w:eastAsiaTheme="majorEastAsia" w:hAnsi="Twinkl"/>
                        </w:rPr>
                        <w:t>esponse</w:t>
                      </w:r>
                      <w:r w:rsidR="00554932">
                        <w:rPr>
                          <w:rFonts w:ascii="Twinkl" w:eastAsiaTheme="majorEastAsia" w:hAnsi="Twinkl"/>
                        </w:rPr>
                        <w:t xml:space="preserve"> </w:t>
                      </w:r>
                      <w:r w:rsidR="00830D19" w:rsidRPr="00F95E95">
                        <w:rPr>
                          <w:rFonts w:ascii="Twinkl" w:eastAsiaTheme="majorEastAsia" w:hAnsi="Twinkl"/>
                        </w:rPr>
                        <w:t xml:space="preserve">to instances of Aniconism and Iconoclasm </w:t>
                      </w:r>
                      <w:r>
                        <w:rPr>
                          <w:rFonts w:ascii="Twinkl" w:eastAsiaTheme="majorEastAsia" w:hAnsi="Twinkl"/>
                        </w:rPr>
                        <w:t>by</w:t>
                      </w:r>
                      <w:r w:rsidR="00830D19" w:rsidRPr="00F95E95">
                        <w:rPr>
                          <w:rFonts w:ascii="Twinkl" w:eastAsiaTheme="majorEastAsia" w:hAnsi="Twinkl"/>
                        </w:rPr>
                        <w:t xml:space="preserve"> Muslims and Christian</w:t>
                      </w:r>
                      <w:r w:rsidR="00A41BC5">
                        <w:rPr>
                          <w:rFonts w:ascii="Twinkl" w:eastAsiaTheme="majorEastAsia" w:hAnsi="Twinkl"/>
                        </w:rPr>
                        <w:t>s</w:t>
                      </w:r>
                      <w:r w:rsidR="00AA69A1">
                        <w:rPr>
                          <w:rFonts w:ascii="Twinkl" w:eastAsiaTheme="majorEastAsia" w:hAnsi="Twinkl"/>
                        </w:rPr>
                        <w:t xml:space="preserve"> in</w:t>
                      </w:r>
                      <w:r w:rsidR="00830D19" w:rsidRPr="00F95E95">
                        <w:rPr>
                          <w:rFonts w:ascii="Twinkl" w:eastAsiaTheme="majorEastAsia" w:hAnsi="Twinkl"/>
                        </w:rPr>
                        <w:t xml:space="preserve"> history.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80273">
        <w:rPr>
          <w:noProof/>
        </w:rPr>
        <w:drawing>
          <wp:anchor distT="0" distB="0" distL="114300" distR="114300" simplePos="0" relativeHeight="251658243" behindDoc="1" locked="0" layoutInCell="1" allowOverlap="1" wp14:anchorId="09FEF063" wp14:editId="40C1DBED">
            <wp:simplePos x="0" y="0"/>
            <wp:positionH relativeFrom="column">
              <wp:posOffset>8711273</wp:posOffset>
            </wp:positionH>
            <wp:positionV relativeFrom="paragraph">
              <wp:posOffset>-97155</wp:posOffset>
            </wp:positionV>
            <wp:extent cx="544195" cy="524510"/>
            <wp:effectExtent l="0" t="0" r="1905" b="0"/>
            <wp:wrapNone/>
            <wp:docPr id="1758017866" name="Picture 5" descr="Botanical Green Leaf PNG Transparent Images Free Download | Vector Files | 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tanical Green Leaf PNG Transparent Images Free Download | Vector Files |  Pngtre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273">
        <w:rPr>
          <w:noProof/>
        </w:rPr>
        <w:drawing>
          <wp:anchor distT="0" distB="0" distL="114300" distR="114300" simplePos="0" relativeHeight="251658242" behindDoc="1" locked="0" layoutInCell="1" allowOverlap="1" wp14:anchorId="3BF65212" wp14:editId="299ADEE4">
            <wp:simplePos x="0" y="0"/>
            <wp:positionH relativeFrom="column">
              <wp:posOffset>476885</wp:posOffset>
            </wp:positionH>
            <wp:positionV relativeFrom="paragraph">
              <wp:posOffset>-96326</wp:posOffset>
            </wp:positionV>
            <wp:extent cx="506581" cy="526091"/>
            <wp:effectExtent l="0" t="0" r="1905" b="0"/>
            <wp:wrapNone/>
            <wp:docPr id="1669384152" name="Picture 5" descr="Botanical Green Leaf PNG Transparent Images Free Download | Vector Files | 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tanical Green Leaf PNG Transparent Images Free Download | Vector Files |  Pngtre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81" cy="52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273">
        <w:rPr>
          <w:rFonts w:ascii="Modern Love" w:hAnsi="Modern Love"/>
          <w:sz w:val="40"/>
          <w:szCs w:val="40"/>
        </w:rPr>
        <w:t xml:space="preserve">Year </w:t>
      </w:r>
      <w:r w:rsidR="00646301">
        <w:rPr>
          <w:rFonts w:ascii="Modern Love" w:hAnsi="Modern Love"/>
          <w:sz w:val="40"/>
          <w:szCs w:val="40"/>
        </w:rPr>
        <w:t>5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841956">
        <w:rPr>
          <w:rFonts w:ascii="Modern Love" w:hAnsi="Modern Love"/>
          <w:sz w:val="40"/>
          <w:szCs w:val="40"/>
        </w:rPr>
        <w:t>RE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646301">
        <w:rPr>
          <w:rFonts w:ascii="Modern Love" w:hAnsi="Modern Love"/>
          <w:sz w:val="40"/>
          <w:szCs w:val="40"/>
        </w:rPr>
        <w:t xml:space="preserve">Autumn </w:t>
      </w:r>
      <w:r w:rsidR="00712669">
        <w:rPr>
          <w:rFonts w:ascii="Modern Love" w:hAnsi="Modern Love"/>
          <w:sz w:val="40"/>
          <w:szCs w:val="40"/>
        </w:rPr>
        <w:t>2</w:t>
      </w:r>
      <w:r w:rsidR="006B757A">
        <w:rPr>
          <w:rFonts w:ascii="Modern Love" w:hAnsi="Modern Love"/>
          <w:sz w:val="40"/>
          <w:szCs w:val="40"/>
        </w:rPr>
        <w:t xml:space="preserve"> |</w:t>
      </w:r>
      <w:r w:rsidR="00712669">
        <w:rPr>
          <w:rFonts w:ascii="Modern Love" w:hAnsi="Modern Love"/>
          <w:sz w:val="40"/>
          <w:szCs w:val="40"/>
        </w:rPr>
        <w:t xml:space="preserve"> Christian and Islam: Art and Music</w:t>
      </w:r>
    </w:p>
    <w:p w14:paraId="7C3A8629" w14:textId="144FFD79" w:rsidR="00565BE3" w:rsidRPr="00F65085" w:rsidRDefault="00565BE3" w:rsidP="00F65085">
      <w:pPr>
        <w:jc w:val="center"/>
        <w:rPr>
          <w:rFonts w:ascii="Twinkl Cursive Unlooped Thin" w:hAnsi="Twinkl Cursive Unlooped Thin"/>
        </w:rPr>
      </w:pPr>
    </w:p>
    <w:sectPr w:rsidR="00565BE3" w:rsidRPr="00F65085" w:rsidSect="006B757A">
      <w:foot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4EB0B" w14:textId="77777777" w:rsidR="006C78E0" w:rsidRDefault="006C78E0" w:rsidP="00DF55BC">
      <w:r>
        <w:separator/>
      </w:r>
    </w:p>
  </w:endnote>
  <w:endnote w:type="continuationSeparator" w:id="0">
    <w:p w14:paraId="27A6F001" w14:textId="77777777" w:rsidR="006C78E0" w:rsidRDefault="006C78E0" w:rsidP="00DF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Twinkl Light">
    <w:charset w:val="00"/>
    <w:family w:val="auto"/>
    <w:pitch w:val="variable"/>
    <w:sig w:usb0="00000007" w:usb1="00000001" w:usb2="00000000" w:usb3="00000000" w:csb0="00000093" w:csb1="00000000"/>
  </w:font>
  <w:font w:name="Twinkl">
    <w:charset w:val="00"/>
    <w:family w:val="auto"/>
    <w:pitch w:val="variable"/>
    <w:sig w:usb0="00000007" w:usb1="00000001" w:usb2="00000000" w:usb3="00000000" w:csb0="00000093" w:csb1="00000000"/>
  </w:font>
  <w:font w:name="Modern Love">
    <w:charset w:val="00"/>
    <w:family w:val="decorative"/>
    <w:pitch w:val="variable"/>
    <w:sig w:usb0="8000002F" w:usb1="0000000A" w:usb2="00000000" w:usb3="00000000" w:csb0="00000001" w:csb1="00000000"/>
  </w:font>
  <w:font w:name="Twinkl Cursive Unlooped Thin">
    <w:altName w:val="Calibri"/>
    <w:charset w:val="4D"/>
    <w:family w:val="auto"/>
    <w:pitch w:val="variable"/>
    <w:sig w:usb0="00000003" w:usb1="00000001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50265" w14:textId="543496F0" w:rsidR="00DF55BC" w:rsidRDefault="00DF55BC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08F57B9" wp14:editId="15656C62">
          <wp:simplePos x="0" y="0"/>
          <wp:positionH relativeFrom="column">
            <wp:posOffset>9465013</wp:posOffset>
          </wp:positionH>
          <wp:positionV relativeFrom="paragraph">
            <wp:posOffset>-29223</wp:posOffset>
          </wp:positionV>
          <wp:extent cx="631825" cy="631825"/>
          <wp:effectExtent l="0" t="0" r="3175" b="3175"/>
          <wp:wrapThrough wrapText="bothSides">
            <wp:wrapPolygon edited="0">
              <wp:start x="0" y="0"/>
              <wp:lineTo x="0" y="21274"/>
              <wp:lineTo x="21274" y="21274"/>
              <wp:lineTo x="21274" y="0"/>
              <wp:lineTo x="0" y="0"/>
            </wp:wrapPolygon>
          </wp:wrapThrough>
          <wp:docPr id="1891220018" name="Picture 6" descr="Heartwood CofE VC Primary &amp;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rtwood CofE VC Primary &amp; Nursery School - Ho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FCC8C" w14:textId="77777777" w:rsidR="006C78E0" w:rsidRDefault="006C78E0" w:rsidP="00DF55BC">
      <w:r>
        <w:separator/>
      </w:r>
    </w:p>
  </w:footnote>
  <w:footnote w:type="continuationSeparator" w:id="0">
    <w:p w14:paraId="01010A81" w14:textId="77777777" w:rsidR="006C78E0" w:rsidRDefault="006C78E0" w:rsidP="00DF5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5B85"/>
    <w:multiLevelType w:val="hybridMultilevel"/>
    <w:tmpl w:val="923ED81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04500"/>
    <w:multiLevelType w:val="hybridMultilevel"/>
    <w:tmpl w:val="B60A522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D6A62"/>
    <w:multiLevelType w:val="hybridMultilevel"/>
    <w:tmpl w:val="F95832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512AE"/>
    <w:multiLevelType w:val="hybridMultilevel"/>
    <w:tmpl w:val="B644F91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64194"/>
    <w:multiLevelType w:val="hybridMultilevel"/>
    <w:tmpl w:val="37B44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6510323">
    <w:abstractNumId w:val="4"/>
  </w:num>
  <w:num w:numId="2" w16cid:durableId="805659117">
    <w:abstractNumId w:val="0"/>
  </w:num>
  <w:num w:numId="3" w16cid:durableId="213271777">
    <w:abstractNumId w:val="1"/>
  </w:num>
  <w:num w:numId="4" w16cid:durableId="605574841">
    <w:abstractNumId w:val="2"/>
  </w:num>
  <w:num w:numId="5" w16cid:durableId="19396740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57A"/>
    <w:rsid w:val="00007E42"/>
    <w:rsid w:val="00030033"/>
    <w:rsid w:val="000754E3"/>
    <w:rsid w:val="000C684C"/>
    <w:rsid w:val="000E7BAE"/>
    <w:rsid w:val="00110235"/>
    <w:rsid w:val="00124CF9"/>
    <w:rsid w:val="00141E73"/>
    <w:rsid w:val="0015445D"/>
    <w:rsid w:val="0016088D"/>
    <w:rsid w:val="00185BF0"/>
    <w:rsid w:val="001D31CB"/>
    <w:rsid w:val="001D3F6D"/>
    <w:rsid w:val="001D5981"/>
    <w:rsid w:val="00201FFF"/>
    <w:rsid w:val="0023180E"/>
    <w:rsid w:val="00245900"/>
    <w:rsid w:val="00255B15"/>
    <w:rsid w:val="002A120F"/>
    <w:rsid w:val="002C5E78"/>
    <w:rsid w:val="002D68B0"/>
    <w:rsid w:val="002F6227"/>
    <w:rsid w:val="00316602"/>
    <w:rsid w:val="00317A31"/>
    <w:rsid w:val="003314E9"/>
    <w:rsid w:val="00332209"/>
    <w:rsid w:val="003330BE"/>
    <w:rsid w:val="00337514"/>
    <w:rsid w:val="00354F87"/>
    <w:rsid w:val="00374DDD"/>
    <w:rsid w:val="003812E8"/>
    <w:rsid w:val="00395006"/>
    <w:rsid w:val="003A3D37"/>
    <w:rsid w:val="003A5F4D"/>
    <w:rsid w:val="003B58B9"/>
    <w:rsid w:val="004826A9"/>
    <w:rsid w:val="004842BE"/>
    <w:rsid w:val="00494D85"/>
    <w:rsid w:val="004F24F3"/>
    <w:rsid w:val="005014FA"/>
    <w:rsid w:val="0051345A"/>
    <w:rsid w:val="00517B86"/>
    <w:rsid w:val="00532922"/>
    <w:rsid w:val="005342B7"/>
    <w:rsid w:val="00551D07"/>
    <w:rsid w:val="00554932"/>
    <w:rsid w:val="00565BE3"/>
    <w:rsid w:val="005823C6"/>
    <w:rsid w:val="005B3C02"/>
    <w:rsid w:val="005B5CDE"/>
    <w:rsid w:val="005D32A7"/>
    <w:rsid w:val="005D577F"/>
    <w:rsid w:val="005E2930"/>
    <w:rsid w:val="005F318C"/>
    <w:rsid w:val="006049D9"/>
    <w:rsid w:val="00615544"/>
    <w:rsid w:val="00624803"/>
    <w:rsid w:val="006428BA"/>
    <w:rsid w:val="00646301"/>
    <w:rsid w:val="0065222F"/>
    <w:rsid w:val="0066184A"/>
    <w:rsid w:val="00680273"/>
    <w:rsid w:val="006A5107"/>
    <w:rsid w:val="006B2845"/>
    <w:rsid w:val="006B757A"/>
    <w:rsid w:val="006C78E0"/>
    <w:rsid w:val="006E39FA"/>
    <w:rsid w:val="006F2C8B"/>
    <w:rsid w:val="007045E5"/>
    <w:rsid w:val="00712669"/>
    <w:rsid w:val="0073310A"/>
    <w:rsid w:val="00733733"/>
    <w:rsid w:val="00762B63"/>
    <w:rsid w:val="0076629E"/>
    <w:rsid w:val="00791FEB"/>
    <w:rsid w:val="007A5963"/>
    <w:rsid w:val="007B0281"/>
    <w:rsid w:val="007C08BD"/>
    <w:rsid w:val="007C6142"/>
    <w:rsid w:val="007D7024"/>
    <w:rsid w:val="007E13A2"/>
    <w:rsid w:val="007F1E79"/>
    <w:rsid w:val="008075BE"/>
    <w:rsid w:val="00820B65"/>
    <w:rsid w:val="00824531"/>
    <w:rsid w:val="00830D19"/>
    <w:rsid w:val="00833C39"/>
    <w:rsid w:val="00840610"/>
    <w:rsid w:val="00841956"/>
    <w:rsid w:val="00876B72"/>
    <w:rsid w:val="00894664"/>
    <w:rsid w:val="008B3980"/>
    <w:rsid w:val="0090454D"/>
    <w:rsid w:val="009423CE"/>
    <w:rsid w:val="0094366C"/>
    <w:rsid w:val="0096296F"/>
    <w:rsid w:val="009749AB"/>
    <w:rsid w:val="00977006"/>
    <w:rsid w:val="00990B55"/>
    <w:rsid w:val="009B3858"/>
    <w:rsid w:val="009E1569"/>
    <w:rsid w:val="00A0332B"/>
    <w:rsid w:val="00A213B2"/>
    <w:rsid w:val="00A33C59"/>
    <w:rsid w:val="00A41BC5"/>
    <w:rsid w:val="00A635BA"/>
    <w:rsid w:val="00A64813"/>
    <w:rsid w:val="00A767D6"/>
    <w:rsid w:val="00A77847"/>
    <w:rsid w:val="00AA69A1"/>
    <w:rsid w:val="00AA6A86"/>
    <w:rsid w:val="00AC0793"/>
    <w:rsid w:val="00AF0F80"/>
    <w:rsid w:val="00AF4C95"/>
    <w:rsid w:val="00AF60BA"/>
    <w:rsid w:val="00B0440D"/>
    <w:rsid w:val="00B10BBE"/>
    <w:rsid w:val="00B14FC2"/>
    <w:rsid w:val="00B32A60"/>
    <w:rsid w:val="00B42C66"/>
    <w:rsid w:val="00B4775B"/>
    <w:rsid w:val="00B637AF"/>
    <w:rsid w:val="00B64C36"/>
    <w:rsid w:val="00B867DA"/>
    <w:rsid w:val="00B97401"/>
    <w:rsid w:val="00BA37EF"/>
    <w:rsid w:val="00BB2BE6"/>
    <w:rsid w:val="00BE25EC"/>
    <w:rsid w:val="00BE4333"/>
    <w:rsid w:val="00BE67C6"/>
    <w:rsid w:val="00C43E55"/>
    <w:rsid w:val="00C52F72"/>
    <w:rsid w:val="00C62666"/>
    <w:rsid w:val="00C90096"/>
    <w:rsid w:val="00C92418"/>
    <w:rsid w:val="00CA2046"/>
    <w:rsid w:val="00CA63E7"/>
    <w:rsid w:val="00CB3885"/>
    <w:rsid w:val="00CB3C2C"/>
    <w:rsid w:val="00CF0154"/>
    <w:rsid w:val="00CF0F76"/>
    <w:rsid w:val="00CF218B"/>
    <w:rsid w:val="00CF413F"/>
    <w:rsid w:val="00CF4A0B"/>
    <w:rsid w:val="00D32E27"/>
    <w:rsid w:val="00D429CF"/>
    <w:rsid w:val="00D43866"/>
    <w:rsid w:val="00D521CF"/>
    <w:rsid w:val="00D75DF7"/>
    <w:rsid w:val="00D86A12"/>
    <w:rsid w:val="00D96639"/>
    <w:rsid w:val="00DA3A66"/>
    <w:rsid w:val="00DB1318"/>
    <w:rsid w:val="00DB4EAA"/>
    <w:rsid w:val="00DB607B"/>
    <w:rsid w:val="00DE5133"/>
    <w:rsid w:val="00DE6F72"/>
    <w:rsid w:val="00DF55BC"/>
    <w:rsid w:val="00E037A2"/>
    <w:rsid w:val="00E226A6"/>
    <w:rsid w:val="00E23E18"/>
    <w:rsid w:val="00E36A7B"/>
    <w:rsid w:val="00E46D20"/>
    <w:rsid w:val="00E524CE"/>
    <w:rsid w:val="00E62551"/>
    <w:rsid w:val="00E8114E"/>
    <w:rsid w:val="00E84A8D"/>
    <w:rsid w:val="00E87CED"/>
    <w:rsid w:val="00EA0F7F"/>
    <w:rsid w:val="00EA47AE"/>
    <w:rsid w:val="00EB3BD2"/>
    <w:rsid w:val="00ED6609"/>
    <w:rsid w:val="00EF428F"/>
    <w:rsid w:val="00F00338"/>
    <w:rsid w:val="00F446CD"/>
    <w:rsid w:val="00F44FE1"/>
    <w:rsid w:val="00F536FE"/>
    <w:rsid w:val="00F65085"/>
    <w:rsid w:val="00F95E95"/>
    <w:rsid w:val="00FA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45333"/>
  <w15:chartTrackingRefBased/>
  <w15:docId w15:val="{F201C797-1C38-461D-86D7-64192F3F8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5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5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5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5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5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5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5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5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5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5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5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5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5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5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5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5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5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57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B757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6B757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5BC"/>
  </w:style>
  <w:style w:type="paragraph" w:styleId="Footer">
    <w:name w:val="footer"/>
    <w:basedOn w:val="Normal"/>
    <w:link w:val="Foot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5BC"/>
  </w:style>
  <w:style w:type="paragraph" w:customStyle="1" w:styleId="p1">
    <w:name w:val="p1"/>
    <w:basedOn w:val="Normal"/>
    <w:rsid w:val="007F1E79"/>
    <w:rPr>
      <w:rFonts w:ascii="Twinkl Light" w:eastAsia="Times New Roman" w:hAnsi="Twinkl Light" w:cs="Times New Roman"/>
      <w:color w:val="141413"/>
      <w:sz w:val="20"/>
      <w:szCs w:val="20"/>
      <w:lang w:eastAsia="en-GB"/>
    </w:rPr>
  </w:style>
  <w:style w:type="character" w:customStyle="1" w:styleId="s1">
    <w:name w:val="s1"/>
    <w:basedOn w:val="DefaultParagraphFont"/>
    <w:rsid w:val="007F1E79"/>
    <w:rPr>
      <w:rFonts w:ascii="Twinkl" w:hAnsi="Twinkl" w:hint="default"/>
      <w:color w:val="CF1F27"/>
      <w:sz w:val="20"/>
      <w:szCs w:val="20"/>
    </w:rPr>
  </w:style>
  <w:style w:type="character" w:customStyle="1" w:styleId="s2">
    <w:name w:val="s2"/>
    <w:basedOn w:val="DefaultParagraphFont"/>
    <w:rsid w:val="007F1E79"/>
    <w:rPr>
      <w:rFonts w:ascii="Twinkl" w:hAnsi="Twinkl" w:hint="default"/>
      <w:color w:val="E06929"/>
      <w:sz w:val="20"/>
      <w:szCs w:val="20"/>
    </w:rPr>
  </w:style>
  <w:style w:type="character" w:customStyle="1" w:styleId="s3">
    <w:name w:val="s3"/>
    <w:basedOn w:val="DefaultParagraphFont"/>
    <w:rsid w:val="007F1E79"/>
    <w:rPr>
      <w:rFonts w:ascii="Twinkl" w:hAnsi="Twinkl" w:hint="default"/>
      <w:color w:val="80548F"/>
      <w:sz w:val="20"/>
      <w:szCs w:val="20"/>
    </w:rPr>
  </w:style>
  <w:style w:type="character" w:customStyle="1" w:styleId="s4">
    <w:name w:val="s4"/>
    <w:basedOn w:val="DefaultParagraphFont"/>
    <w:rsid w:val="007F1E79"/>
    <w:rPr>
      <w:rFonts w:ascii="Twinkl" w:hAnsi="Twinkl" w:hint="default"/>
      <w:color w:val="005D8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 xsi:nil="true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FDAB41-E8E7-4F56-94EE-5AB580C74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43F1CC-B9B7-4A85-A76E-0F0FC5BD6D3E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customXml/itemProps3.xml><?xml version="1.0" encoding="utf-8"?>
<ds:datastoreItem xmlns:ds="http://schemas.openxmlformats.org/officeDocument/2006/customXml" ds:itemID="{492D4BD8-8296-4C96-BA2F-6BB70AD7E7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10</Words>
  <Characters>57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Watts</dc:creator>
  <cp:keywords/>
  <dc:description/>
  <cp:lastModifiedBy>Kate Jones</cp:lastModifiedBy>
  <cp:revision>51</cp:revision>
  <cp:lastPrinted>2026-03-30T03:15:00Z</cp:lastPrinted>
  <dcterms:created xsi:type="dcterms:W3CDTF">2026-08-27T02:19:00Z</dcterms:created>
  <dcterms:modified xsi:type="dcterms:W3CDTF">2026-10-25T10:57:00Z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  <property fmtid="{D5CDD505-2E9C-101B-9397-08002B2CF9AE}" pid="3" name="MediaServiceImageTags">
    <vt:lpwstr/>
  </property>
</Properties>
</file>